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B59" w:rsidRDefault="00CB3B59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0C38B9" w:rsidRPr="00300481" w:rsidRDefault="00F331C3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Исполнение п</w:t>
      </w:r>
      <w:r w:rsidR="00333886" w:rsidRPr="00300481">
        <w:rPr>
          <w:rFonts w:ascii="Times New Roman" w:hAnsi="Times New Roman" w:cs="Times New Roman"/>
          <w:sz w:val="26"/>
          <w:szCs w:val="26"/>
        </w:rPr>
        <w:t>лан</w:t>
      </w:r>
      <w:r w:rsidRPr="00300481">
        <w:rPr>
          <w:rFonts w:ascii="Times New Roman" w:hAnsi="Times New Roman" w:cs="Times New Roman"/>
          <w:sz w:val="26"/>
          <w:szCs w:val="26"/>
        </w:rPr>
        <w:t>а</w:t>
      </w:r>
      <w:r w:rsidR="00333886" w:rsidRPr="00300481">
        <w:rPr>
          <w:rFonts w:ascii="Times New Roman" w:hAnsi="Times New Roman" w:cs="Times New Roman"/>
          <w:sz w:val="26"/>
          <w:szCs w:val="26"/>
        </w:rPr>
        <w:t xml:space="preserve"> мероприятий («дорожная карта»</w:t>
      </w:r>
      <w:r w:rsidR="00ED4241" w:rsidRPr="00300481">
        <w:rPr>
          <w:rFonts w:ascii="Times New Roman" w:hAnsi="Times New Roman" w:cs="Times New Roman"/>
          <w:sz w:val="26"/>
          <w:szCs w:val="26"/>
        </w:rPr>
        <w:t>)</w:t>
      </w:r>
      <w:r w:rsidR="000C38B9" w:rsidRPr="00300481">
        <w:rPr>
          <w:rFonts w:ascii="Times New Roman" w:hAnsi="Times New Roman" w:cs="Times New Roman"/>
          <w:sz w:val="26"/>
          <w:szCs w:val="26"/>
        </w:rPr>
        <w:t xml:space="preserve"> на 01.</w:t>
      </w:r>
      <w:r w:rsidR="00D47967" w:rsidRPr="00300481">
        <w:rPr>
          <w:rFonts w:ascii="Times New Roman" w:hAnsi="Times New Roman" w:cs="Times New Roman"/>
          <w:sz w:val="26"/>
          <w:szCs w:val="26"/>
        </w:rPr>
        <w:t>0</w:t>
      </w:r>
      <w:r w:rsidR="00EB575F" w:rsidRPr="00300481">
        <w:rPr>
          <w:rFonts w:ascii="Times New Roman" w:hAnsi="Times New Roman" w:cs="Times New Roman"/>
          <w:sz w:val="26"/>
          <w:szCs w:val="26"/>
        </w:rPr>
        <w:t>2</w:t>
      </w:r>
      <w:r w:rsidR="00D47967" w:rsidRPr="00300481">
        <w:rPr>
          <w:rFonts w:ascii="Times New Roman" w:hAnsi="Times New Roman" w:cs="Times New Roman"/>
          <w:sz w:val="26"/>
          <w:szCs w:val="26"/>
        </w:rPr>
        <w:t>.2017</w:t>
      </w:r>
      <w:r w:rsidR="000C38B9" w:rsidRPr="00300481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 xml:space="preserve"> по поддержке доступа</w:t>
      </w:r>
      <w:r w:rsidR="00775F1B" w:rsidRPr="00300481">
        <w:rPr>
          <w:rFonts w:ascii="Times New Roman" w:hAnsi="Times New Roman" w:cs="Times New Roman"/>
          <w:sz w:val="26"/>
          <w:szCs w:val="26"/>
        </w:rPr>
        <w:t xml:space="preserve"> </w:t>
      </w:r>
      <w:r w:rsidR="00885446" w:rsidRPr="00300481">
        <w:rPr>
          <w:rFonts w:ascii="Times New Roman" w:hAnsi="Times New Roman" w:cs="Times New Roman"/>
          <w:sz w:val="26"/>
          <w:szCs w:val="26"/>
        </w:rPr>
        <w:t>немуниципальных</w:t>
      </w:r>
      <w:r w:rsidRPr="00300481">
        <w:rPr>
          <w:rFonts w:ascii="Times New Roman" w:hAnsi="Times New Roman" w:cs="Times New Roman"/>
          <w:sz w:val="26"/>
          <w:szCs w:val="26"/>
        </w:rPr>
        <w:t xml:space="preserve"> организаций (коммерческих, некоммерческих)</w:t>
      </w:r>
    </w:p>
    <w:p w:rsidR="00ED424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к предоставлению услуг</w:t>
      </w:r>
      <w:r w:rsidR="009D7EAC" w:rsidRPr="00300481">
        <w:rPr>
          <w:rFonts w:ascii="Times New Roman" w:hAnsi="Times New Roman" w:cs="Times New Roman"/>
          <w:sz w:val="26"/>
          <w:szCs w:val="26"/>
        </w:rPr>
        <w:t xml:space="preserve"> (работ)</w:t>
      </w:r>
      <w:r w:rsidRPr="00300481">
        <w:rPr>
          <w:rFonts w:ascii="Times New Roman" w:hAnsi="Times New Roman" w:cs="Times New Roman"/>
          <w:sz w:val="26"/>
          <w:szCs w:val="26"/>
        </w:rPr>
        <w:t xml:space="preserve"> в социальной сфере в городе Когалыме на 2016 - 2020 годы</w:t>
      </w:r>
    </w:p>
    <w:p w:rsidR="00AC7E1F" w:rsidRDefault="00AC7E1F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C7E1F" w:rsidRPr="00F953A3" w:rsidRDefault="00AC7E1F" w:rsidP="00AC7E1F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>
        <w:rPr>
          <w:sz w:val="26"/>
          <w:szCs w:val="26"/>
        </w:rPr>
        <w:t>усмотрено исполнение 18 пунктов.</w:t>
      </w:r>
    </w:p>
    <w:p w:rsidR="00AC7E1F" w:rsidRDefault="00AC7E1F" w:rsidP="00AC7E1F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 xml:space="preserve">По состоянию на 1 </w:t>
      </w:r>
      <w:r>
        <w:rPr>
          <w:sz w:val="26"/>
          <w:szCs w:val="26"/>
        </w:rPr>
        <w:t>февраля</w:t>
      </w:r>
      <w:r w:rsidRPr="00F953A3">
        <w:rPr>
          <w:sz w:val="26"/>
          <w:szCs w:val="26"/>
        </w:rPr>
        <w:t xml:space="preserve"> 201</w:t>
      </w:r>
      <w:r>
        <w:rPr>
          <w:sz w:val="26"/>
          <w:szCs w:val="26"/>
        </w:rPr>
        <w:t>7</w:t>
      </w:r>
      <w:r w:rsidRPr="00F953A3">
        <w:rPr>
          <w:sz w:val="26"/>
          <w:szCs w:val="26"/>
        </w:rPr>
        <w:t xml:space="preserve"> года </w:t>
      </w:r>
      <w:r>
        <w:rPr>
          <w:sz w:val="26"/>
          <w:szCs w:val="26"/>
        </w:rPr>
        <w:t>срок исполнения наступил по 8 пунктам (1-7,16), из них 8 пунктов исполнены.</w:t>
      </w:r>
    </w:p>
    <w:p w:rsidR="00AC7E1F" w:rsidRDefault="00AC7E1F" w:rsidP="00AC7E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исполнении 10 пунктов.</w:t>
      </w:r>
    </w:p>
    <w:p w:rsidR="00AC7E1F" w:rsidRDefault="00AC7E1F" w:rsidP="00AC7E1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Pr="00F953A3">
        <w:rPr>
          <w:sz w:val="26"/>
          <w:szCs w:val="26"/>
        </w:rPr>
        <w:t>се пункты</w:t>
      </w:r>
      <w:r>
        <w:rPr>
          <w:sz w:val="26"/>
          <w:szCs w:val="26"/>
        </w:rPr>
        <w:t xml:space="preserve"> </w:t>
      </w:r>
      <w:r w:rsidRPr="00F953A3">
        <w:rPr>
          <w:sz w:val="26"/>
          <w:szCs w:val="26"/>
        </w:rPr>
        <w:t>плана реализуются постоянно в установленные сроки (ежемесячно, еженедельно, ежеквартально).</w:t>
      </w:r>
    </w:p>
    <w:p w:rsidR="00AC7E1F" w:rsidRPr="00300481" w:rsidRDefault="00AC7E1F" w:rsidP="00CF3C86">
      <w:pPr>
        <w:pStyle w:val="ConsPlusNormal"/>
        <w:jc w:val="center"/>
      </w:pPr>
    </w:p>
    <w:p w:rsidR="004730A4" w:rsidRPr="00300481" w:rsidRDefault="004730A4" w:rsidP="00CF3C86">
      <w:pPr>
        <w:rPr>
          <w:sz w:val="28"/>
          <w:szCs w:val="28"/>
        </w:rPr>
      </w:pPr>
    </w:p>
    <w:tbl>
      <w:tblPr>
        <w:tblW w:w="1573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2977"/>
        <w:gridCol w:w="3701"/>
        <w:gridCol w:w="1843"/>
        <w:gridCol w:w="6505"/>
      </w:tblGrid>
      <w:tr w:rsidR="008C150B" w:rsidRPr="00300481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6"/>
                <w:szCs w:val="26"/>
              </w:rPr>
            </w:pPr>
            <w:r w:rsidRPr="00300481">
              <w:rPr>
                <w:sz w:val="26"/>
                <w:szCs w:val="26"/>
              </w:rPr>
              <w:t>№ п/п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jc w:val="center"/>
              <w:rPr>
                <w:sz w:val="26"/>
                <w:szCs w:val="26"/>
              </w:rPr>
            </w:pPr>
            <w:r w:rsidRPr="00300481">
              <w:rPr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6"/>
                <w:szCs w:val="26"/>
              </w:rPr>
            </w:pPr>
            <w:r w:rsidRPr="00300481">
              <w:rPr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6"/>
                <w:szCs w:val="26"/>
              </w:rPr>
            </w:pPr>
            <w:r w:rsidRPr="008B675A">
              <w:rPr>
                <w:sz w:val="26"/>
                <w:szCs w:val="26"/>
              </w:rPr>
              <w:t>Срок исполнения</w:t>
            </w:r>
          </w:p>
        </w:tc>
        <w:tc>
          <w:tcPr>
            <w:tcW w:w="6505" w:type="dxa"/>
            <w:vAlign w:val="center"/>
          </w:tcPr>
          <w:p w:rsidR="008C150B" w:rsidRPr="00300481" w:rsidRDefault="008C150B" w:rsidP="00AC7E1F">
            <w:pPr>
              <w:jc w:val="center"/>
              <w:rPr>
                <w:sz w:val="26"/>
                <w:szCs w:val="26"/>
              </w:rPr>
            </w:pPr>
            <w:r w:rsidRPr="00300481">
              <w:rPr>
                <w:sz w:val="26"/>
                <w:szCs w:val="26"/>
              </w:rPr>
              <w:t>Результат</w:t>
            </w:r>
          </w:p>
        </w:tc>
      </w:tr>
      <w:tr w:rsidR="008C150B" w:rsidRPr="00300481" w:rsidTr="008B675A">
        <w:trPr>
          <w:tblHeader/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2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:rsidR="008C150B" w:rsidRPr="008B675A" w:rsidRDefault="00953EA9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4</w:t>
            </w:r>
          </w:p>
        </w:tc>
        <w:tc>
          <w:tcPr>
            <w:tcW w:w="6505" w:type="dxa"/>
            <w:vAlign w:val="center"/>
          </w:tcPr>
          <w:p w:rsidR="008C150B" w:rsidRPr="00300481" w:rsidRDefault="00953EA9" w:rsidP="00AC7E1F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5</w:t>
            </w:r>
          </w:p>
        </w:tc>
      </w:tr>
      <w:tr w:rsidR="008C150B" w:rsidRPr="00300481" w:rsidTr="008B675A">
        <w:trPr>
          <w:trHeight w:val="1454"/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rFonts w:hint="eastAsia"/>
                <w:sz w:val="24"/>
                <w:szCs w:val="24"/>
              </w:rPr>
              <w:t xml:space="preserve">Анализ существующего рынка </w:t>
            </w:r>
            <w:r w:rsidRPr="00300481">
              <w:rPr>
                <w:sz w:val="24"/>
                <w:szCs w:val="24"/>
              </w:rPr>
              <w:t>услуг (работ) в социальной сфере города</w:t>
            </w:r>
            <w:r w:rsidRPr="00300481">
              <w:rPr>
                <w:rFonts w:hint="eastAsia"/>
                <w:sz w:val="24"/>
                <w:szCs w:val="24"/>
              </w:rPr>
              <w:t xml:space="preserve"> Когалыма</w:t>
            </w:r>
          </w:p>
          <w:p w:rsidR="008C150B" w:rsidRPr="00300481" w:rsidRDefault="008C150B" w:rsidP="0096594F">
            <w:pPr>
              <w:rPr>
                <w:sz w:val="24"/>
                <w:szCs w:val="24"/>
              </w:rPr>
            </w:pPr>
          </w:p>
        </w:tc>
        <w:tc>
          <w:tcPr>
            <w:tcW w:w="3701" w:type="dxa"/>
            <w:vAlign w:val="center"/>
          </w:tcPr>
          <w:p w:rsidR="008C150B" w:rsidRPr="00300481" w:rsidRDefault="008C150B" w:rsidP="0096594F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экономики/</w:t>
            </w:r>
          </w:p>
          <w:p w:rsidR="008C150B" w:rsidRPr="00300481" w:rsidRDefault="008C150B" w:rsidP="0096594F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300481" w:rsidRDefault="008C150B" w:rsidP="0096594F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сентябрь 2016</w:t>
            </w:r>
          </w:p>
        </w:tc>
        <w:tc>
          <w:tcPr>
            <w:tcW w:w="6505" w:type="dxa"/>
            <w:vAlign w:val="center"/>
          </w:tcPr>
          <w:p w:rsidR="00811C1D" w:rsidRPr="00300481" w:rsidRDefault="00AC7E1F" w:rsidP="00AC7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Исполнено.</w:t>
            </w:r>
          </w:p>
        </w:tc>
      </w:tr>
      <w:tr w:rsidR="008C150B" w:rsidRPr="00300481" w:rsidTr="008B675A">
        <w:trPr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rFonts w:hint="eastAsia"/>
                <w:sz w:val="24"/>
                <w:szCs w:val="24"/>
              </w:rPr>
              <w:t>Анализ действующих нормативных правовых актов</w:t>
            </w:r>
            <w:r w:rsidRPr="00300481">
              <w:rPr>
                <w:sz w:val="24"/>
                <w:szCs w:val="24"/>
              </w:rPr>
              <w:t>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экономики;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Комитет по управлению муниципальным имуществом, 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сентябрь - октябрь 2016</w:t>
            </w:r>
          </w:p>
        </w:tc>
        <w:tc>
          <w:tcPr>
            <w:tcW w:w="6505" w:type="dxa"/>
            <w:vAlign w:val="center"/>
          </w:tcPr>
          <w:p w:rsidR="000C38B9" w:rsidRPr="00300481" w:rsidRDefault="00AC7E1F" w:rsidP="00AC7E1F">
            <w:pPr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Исполнено.</w:t>
            </w:r>
          </w:p>
        </w:tc>
      </w:tr>
      <w:tr w:rsidR="008C150B" w:rsidRPr="00300481" w:rsidTr="008B675A">
        <w:trPr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Изучение общественного мнения о состоянии рынка услуг (работ) в социальной сфере города Когалыма, возможности передачи части услуг (работ) немуниципальным </w:t>
            </w:r>
            <w:r w:rsidRPr="00300481">
              <w:rPr>
                <w:sz w:val="24"/>
                <w:szCs w:val="24"/>
              </w:rPr>
              <w:lastRenderedPageBreak/>
              <w:t>организациям;</w:t>
            </w:r>
          </w:p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размещение в средствах массовой информации результатов опроса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Управление экономики;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Сектор пресс-службы Администрации города Когалыма / Отдел по связям с общественностью и социальным вопросам;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Управление культуры, спорта и </w:t>
            </w:r>
            <w:r w:rsidRPr="00300481">
              <w:rPr>
                <w:sz w:val="24"/>
                <w:szCs w:val="24"/>
              </w:rPr>
              <w:lastRenderedPageBreak/>
              <w:t>молодежной политики;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lastRenderedPageBreak/>
              <w:t>сентябрь 2016</w:t>
            </w:r>
          </w:p>
        </w:tc>
        <w:tc>
          <w:tcPr>
            <w:tcW w:w="6505" w:type="dxa"/>
            <w:vAlign w:val="center"/>
          </w:tcPr>
          <w:p w:rsidR="008C150B" w:rsidRPr="00300481" w:rsidRDefault="00AC7E1F" w:rsidP="00AC7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Исполнено.</w:t>
            </w:r>
          </w:p>
        </w:tc>
      </w:tr>
      <w:tr w:rsidR="008C150B" w:rsidRPr="00300481" w:rsidTr="008B675A">
        <w:trPr>
          <w:trHeight w:val="1001"/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Формирование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экономики /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образования,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до 15 октября 2016</w:t>
            </w:r>
          </w:p>
        </w:tc>
        <w:tc>
          <w:tcPr>
            <w:tcW w:w="6505" w:type="dxa"/>
            <w:vAlign w:val="center"/>
          </w:tcPr>
          <w:p w:rsidR="00FC101B" w:rsidRPr="00300481" w:rsidRDefault="00AC7E1F" w:rsidP="00AC7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Исполнено.</w:t>
            </w:r>
          </w:p>
        </w:tc>
      </w:tr>
      <w:tr w:rsidR="008C150B" w:rsidRPr="00300481" w:rsidTr="008B675A">
        <w:trPr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Формирование перечня немуниципальных организаций – потенциальных участников рынка 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экономики /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до 25 октября 2016</w:t>
            </w:r>
          </w:p>
        </w:tc>
        <w:tc>
          <w:tcPr>
            <w:tcW w:w="6505" w:type="dxa"/>
            <w:vAlign w:val="center"/>
          </w:tcPr>
          <w:p w:rsidR="008C150B" w:rsidRPr="00300481" w:rsidRDefault="00AC7E1F" w:rsidP="00AC7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Исполнено.</w:t>
            </w:r>
          </w:p>
        </w:tc>
      </w:tr>
      <w:tr w:rsidR="008C150B" w:rsidRPr="00300481" w:rsidTr="008B675A">
        <w:trPr>
          <w:trHeight w:val="868"/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Проведение организационной встречи с представителями коммерческих и некоммерческих организаций по вопросам </w:t>
            </w:r>
            <w:r w:rsidRPr="00300481">
              <w:rPr>
                <w:sz w:val="24"/>
                <w:szCs w:val="24"/>
              </w:rPr>
              <w:lastRenderedPageBreak/>
              <w:t>предоставления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экономики /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политики,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lastRenderedPageBreak/>
              <w:t xml:space="preserve">до 1 ноября </w:t>
            </w:r>
          </w:p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2016</w:t>
            </w:r>
          </w:p>
        </w:tc>
        <w:tc>
          <w:tcPr>
            <w:tcW w:w="6505" w:type="dxa"/>
            <w:vAlign w:val="center"/>
          </w:tcPr>
          <w:p w:rsidR="00775F1B" w:rsidRPr="00300481" w:rsidRDefault="00AC7E1F" w:rsidP="00AC7E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Исполнено.</w:t>
            </w:r>
          </w:p>
        </w:tc>
      </w:tr>
      <w:tr w:rsidR="008C150B" w:rsidRPr="00300481" w:rsidTr="008B675A">
        <w:trPr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977" w:type="dxa"/>
            <w:vAlign w:val="center"/>
          </w:tcPr>
          <w:p w:rsidR="00367DA8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rFonts w:hint="eastAsia"/>
                <w:sz w:val="24"/>
                <w:szCs w:val="24"/>
              </w:rPr>
              <w:t xml:space="preserve">Дополнение </w:t>
            </w:r>
            <w:r w:rsidRPr="00300481">
              <w:rPr>
                <w:sz w:val="24"/>
                <w:szCs w:val="24"/>
              </w:rPr>
              <w:t>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Управление образования 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при участии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Управления экономики, 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Комитета финансов</w:t>
            </w:r>
          </w:p>
        </w:tc>
        <w:tc>
          <w:tcPr>
            <w:tcW w:w="1843" w:type="dxa"/>
            <w:vAlign w:val="center"/>
          </w:tcPr>
          <w:p w:rsidR="008C150B" w:rsidRPr="00943289" w:rsidRDefault="008C150B" w:rsidP="00CF3C86">
            <w:pPr>
              <w:jc w:val="center"/>
              <w:rPr>
                <w:sz w:val="24"/>
                <w:szCs w:val="24"/>
              </w:rPr>
            </w:pPr>
            <w:r w:rsidRPr="00943289">
              <w:rPr>
                <w:sz w:val="24"/>
                <w:szCs w:val="24"/>
              </w:rPr>
              <w:t>до 1 ноября 2016 года</w:t>
            </w:r>
          </w:p>
        </w:tc>
        <w:tc>
          <w:tcPr>
            <w:tcW w:w="6505" w:type="dxa"/>
            <w:vAlign w:val="center"/>
          </w:tcPr>
          <w:p w:rsidR="00943289" w:rsidRDefault="00943289" w:rsidP="009432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по поддержке деятельности 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943289" w:rsidRDefault="00943289" w:rsidP="009432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«Поддержка развития институтов гражданского общества города Когалыма»;</w:t>
            </w:r>
          </w:p>
          <w:p w:rsidR="00943289" w:rsidRDefault="00943289" w:rsidP="009432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«Социально-экономическое развитие и инвестиции муниципального образования город Когалым»;</w:t>
            </w:r>
          </w:p>
          <w:p w:rsidR="00943289" w:rsidRDefault="00943289" w:rsidP="009432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«Развитие образования в городе Когалыме».</w:t>
            </w:r>
          </w:p>
          <w:p w:rsidR="00775F1B" w:rsidRPr="00300481" w:rsidRDefault="00775F1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300481" w:rsidTr="00304C90">
        <w:trPr>
          <w:trHeight w:val="1719"/>
          <w:jc w:val="center"/>
        </w:trPr>
        <w:tc>
          <w:tcPr>
            <w:tcW w:w="709" w:type="dxa"/>
            <w:vAlign w:val="center"/>
          </w:tcPr>
          <w:p w:rsidR="00367DA8" w:rsidRPr="00300481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Оказание методической, консультационной и информационной поддержки немуниципальным организациям (коммерческим, некоммерческим), </w:t>
            </w:r>
            <w:r w:rsidRPr="00300481">
              <w:rPr>
                <w:sz w:val="24"/>
                <w:szCs w:val="24"/>
              </w:rPr>
              <w:lastRenderedPageBreak/>
              <w:t>желающим оказывать услуги (работы)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Отдел по связям с общественностью и социальным вопросам;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экономики;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Комитет по управлению </w:t>
            </w:r>
            <w:r w:rsidRPr="00300481">
              <w:rPr>
                <w:sz w:val="24"/>
                <w:szCs w:val="24"/>
              </w:rPr>
              <w:lastRenderedPageBreak/>
              <w:t>муниципальным имуществом,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 финансов</w:t>
            </w:r>
          </w:p>
        </w:tc>
        <w:tc>
          <w:tcPr>
            <w:tcW w:w="1843" w:type="dxa"/>
            <w:vAlign w:val="center"/>
          </w:tcPr>
          <w:p w:rsidR="00367DA8" w:rsidRPr="008B675A" w:rsidRDefault="00367DA8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D42F4F" w:rsidRPr="00300481" w:rsidRDefault="00943289" w:rsidP="00AC7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 проведено</w:t>
            </w:r>
            <w:r w:rsidR="00D42F4F" w:rsidRPr="00300481">
              <w:rPr>
                <w:sz w:val="24"/>
                <w:szCs w:val="24"/>
              </w:rPr>
              <w:t>:</w:t>
            </w:r>
          </w:p>
          <w:p w:rsidR="00953EA9" w:rsidRPr="00300481" w:rsidRDefault="00D42F4F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</w:t>
            </w:r>
            <w:r w:rsidR="00953EA9" w:rsidRPr="00300481">
              <w:rPr>
                <w:sz w:val="24"/>
                <w:szCs w:val="24"/>
              </w:rPr>
              <w:t xml:space="preserve"> 4 обучающих семинара, в том числе посредством конференцсвязи, для общественных организаций города Когалыма.</w:t>
            </w:r>
          </w:p>
          <w:p w:rsidR="00C53180" w:rsidRDefault="00D42F4F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- 3 круглых стола</w:t>
            </w:r>
            <w:r w:rsidR="00C53180">
              <w:rPr>
                <w:sz w:val="24"/>
                <w:szCs w:val="24"/>
              </w:rPr>
              <w:t>;</w:t>
            </w:r>
          </w:p>
          <w:p w:rsidR="00C53180" w:rsidRDefault="00C53180" w:rsidP="00AC7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304C90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уманитарный форум </w:t>
            </w:r>
            <w:r w:rsidR="00953EA9" w:rsidRPr="00300481">
              <w:rPr>
                <w:sz w:val="24"/>
                <w:szCs w:val="24"/>
              </w:rPr>
              <w:t>«Гражданские инициативы регионов 60-й параллели»</w:t>
            </w:r>
            <w:r>
              <w:rPr>
                <w:sz w:val="24"/>
                <w:szCs w:val="24"/>
              </w:rPr>
              <w:t>;</w:t>
            </w:r>
          </w:p>
          <w:p w:rsidR="00C317E7" w:rsidRDefault="009E0C8F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- Гражданский форум на тему «Современные тенденции </w:t>
            </w:r>
            <w:r w:rsidRPr="00300481">
              <w:rPr>
                <w:sz w:val="24"/>
                <w:szCs w:val="24"/>
              </w:rPr>
              <w:lastRenderedPageBreak/>
              <w:t xml:space="preserve">развития некоммерческих организаций». </w:t>
            </w:r>
          </w:p>
          <w:p w:rsidR="00C53180" w:rsidRPr="00300481" w:rsidRDefault="00C53180" w:rsidP="00AC7E1F">
            <w:pPr>
              <w:jc w:val="both"/>
              <w:rPr>
                <w:sz w:val="24"/>
                <w:szCs w:val="24"/>
              </w:rPr>
            </w:pPr>
          </w:p>
          <w:p w:rsidR="008B675A" w:rsidRPr="00300481" w:rsidRDefault="00EB575F" w:rsidP="00304C90">
            <w:pPr>
              <w:pStyle w:val="Default"/>
              <w:jc w:val="both"/>
            </w:pPr>
            <w:r w:rsidRPr="00C53180">
              <w:t>На 01.02.2017 года проведено 29 мероприятий (методическая, консультационная и информационная поддержка - 127 человек) для общественных организаций города Когалыма.</w:t>
            </w:r>
            <w:r w:rsidR="00304C90" w:rsidRPr="00300481">
              <w:t xml:space="preserve"> </w:t>
            </w:r>
          </w:p>
        </w:tc>
      </w:tr>
      <w:tr w:rsidR="008C150B" w:rsidRPr="00300481" w:rsidTr="008B675A">
        <w:trPr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Мониторинг участия немуниципальных организаций, в том числе социально ориентированных некоммерческих организаций в оказании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экономики / Отдел по связям с общественностью и социальным вопросам;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образования;</w:t>
            </w: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 xml:space="preserve">до 30 декабря 2017 года, </w:t>
            </w:r>
          </w:p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 xml:space="preserve">до 30 декабря 2018 года, </w:t>
            </w:r>
          </w:p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до 30 декабря 2019 года,</w:t>
            </w:r>
          </w:p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до 30 декабря 2020 года</w:t>
            </w:r>
          </w:p>
        </w:tc>
        <w:tc>
          <w:tcPr>
            <w:tcW w:w="6505" w:type="dxa"/>
            <w:vAlign w:val="center"/>
          </w:tcPr>
          <w:p w:rsidR="008C150B" w:rsidRPr="00300481" w:rsidRDefault="008C150B" w:rsidP="00AC7E1F">
            <w:pPr>
              <w:jc w:val="center"/>
              <w:rPr>
                <w:sz w:val="24"/>
                <w:szCs w:val="24"/>
              </w:rPr>
            </w:pPr>
          </w:p>
        </w:tc>
      </w:tr>
      <w:tr w:rsidR="008C150B" w:rsidRPr="00300481" w:rsidTr="008B675A">
        <w:trPr>
          <w:trHeight w:val="1152"/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Формирование реестра помещений, возможных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в соответствии с протоколом рабочего совещания по вопросам поддержки социально ориентированных организаций от 22.07.2016</w:t>
            </w:r>
          </w:p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постоянно</w:t>
            </w:r>
          </w:p>
        </w:tc>
        <w:tc>
          <w:tcPr>
            <w:tcW w:w="6505" w:type="dxa"/>
            <w:vAlign w:val="center"/>
          </w:tcPr>
          <w:p w:rsidR="00367DA8" w:rsidRPr="00300481" w:rsidRDefault="00367DA8" w:rsidP="00AC7E1F">
            <w:pPr>
              <w:jc w:val="both"/>
              <w:rPr>
                <w:bCs/>
                <w:sz w:val="26"/>
                <w:szCs w:val="26"/>
              </w:rPr>
            </w:pPr>
            <w:r w:rsidRPr="00300481">
              <w:rPr>
                <w:sz w:val="24"/>
                <w:szCs w:val="24"/>
              </w:rPr>
              <w:t>Сведения об имуществе, возможном для использования в 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 включены в «</w:t>
            </w:r>
            <w:r w:rsidRPr="00300481">
              <w:rPr>
                <w:bCs/>
                <w:sz w:val="26"/>
                <w:szCs w:val="26"/>
              </w:rPr>
              <w:t>Перечень  муниципального имущества для поддержки субъектов малого и среднего предпринимательства и организаций, образующих  инфраструктуру поддержки субъектов малого и среднего предпринимательства, не подлежащего приватизации».</w:t>
            </w:r>
          </w:p>
          <w:p w:rsidR="008747F7" w:rsidRPr="00300481" w:rsidRDefault="008747F7" w:rsidP="00AC7E1F">
            <w:pPr>
              <w:jc w:val="both"/>
              <w:rPr>
                <w:sz w:val="24"/>
                <w:szCs w:val="24"/>
              </w:rPr>
            </w:pPr>
          </w:p>
        </w:tc>
      </w:tr>
      <w:tr w:rsidR="008C150B" w:rsidRPr="00300481" w:rsidTr="008B675A">
        <w:trPr>
          <w:jc w:val="center"/>
        </w:trPr>
        <w:tc>
          <w:tcPr>
            <w:tcW w:w="709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8C150B" w:rsidRPr="00300481" w:rsidRDefault="008C150B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Предоставление помещений немуниципальным </w:t>
            </w:r>
            <w:r w:rsidRPr="00300481">
              <w:rPr>
                <w:sz w:val="24"/>
                <w:szCs w:val="24"/>
              </w:rPr>
              <w:lastRenderedPageBreak/>
              <w:t>организациям, в том числе социально ориентированным некоммерческим организация для безвозмездного пользования с целью оказания услуг (работ)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</w:p>
          <w:p w:rsidR="008C150B" w:rsidRPr="00300481" w:rsidRDefault="008C150B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8C150B" w:rsidRPr="008B675A" w:rsidRDefault="008C150B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2016-2020</w:t>
            </w:r>
          </w:p>
        </w:tc>
        <w:tc>
          <w:tcPr>
            <w:tcW w:w="6505" w:type="dxa"/>
            <w:vAlign w:val="center"/>
          </w:tcPr>
          <w:p w:rsidR="008C150B" w:rsidRPr="00300481" w:rsidRDefault="008747F7" w:rsidP="00AC7E1F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Комитетом по управлению муниципальным имуществом</w:t>
            </w:r>
            <w:r w:rsidR="00EC02B2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sz w:val="24"/>
                <w:szCs w:val="24"/>
              </w:rPr>
              <w:t>Администрации го</w:t>
            </w:r>
            <w:r w:rsidR="0002103F" w:rsidRPr="00300481">
              <w:rPr>
                <w:sz w:val="24"/>
                <w:szCs w:val="24"/>
              </w:rPr>
              <w:t>рода Когалыма заключены договоры</w:t>
            </w:r>
            <w:r w:rsidRPr="00300481">
              <w:rPr>
                <w:sz w:val="24"/>
                <w:szCs w:val="24"/>
              </w:rPr>
              <w:t xml:space="preserve"> безвозмездного временного пользования со следующими </w:t>
            </w:r>
            <w:r w:rsidRPr="00300481">
              <w:rPr>
                <w:sz w:val="24"/>
                <w:szCs w:val="24"/>
              </w:rPr>
              <w:lastRenderedPageBreak/>
              <w:t>некоммерческими организациями:</w:t>
            </w:r>
          </w:p>
          <w:p w:rsidR="008747F7" w:rsidRPr="00300481" w:rsidRDefault="008747F7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-Центр развития гражданских инициатив и социально-экономической стратегии Ханты - Мансийского автономного округа - Югры «Вече» (договор безвозмездного временного пользования №10 от 05.06.2015);</w:t>
            </w:r>
          </w:p>
          <w:p w:rsidR="002D2D19" w:rsidRPr="00300481" w:rsidRDefault="002D2D19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Когалымская городская общественная организация ветеранов (пенсионеров) войны, труда, вооруженных сил и правоохранительных органов (договор безвозмездного временного пользования №19 от 13.11.2015).</w:t>
            </w:r>
          </w:p>
        </w:tc>
      </w:tr>
      <w:tr w:rsidR="001D71C1" w:rsidRPr="00300481" w:rsidTr="008B675A">
        <w:trPr>
          <w:jc w:val="center"/>
        </w:trPr>
        <w:tc>
          <w:tcPr>
            <w:tcW w:w="709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:rsidR="001D71C1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3701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МАУ «Межшкольный методический центр» / Отдел по связям с общественностью и социальным вопросам</w:t>
            </w:r>
          </w:p>
          <w:p w:rsidR="001D71C1" w:rsidRPr="00300481" w:rsidRDefault="001D71C1" w:rsidP="00CF3C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1D71C1" w:rsidRPr="008B675A" w:rsidRDefault="001D71C1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953EA9" w:rsidRPr="00300481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В структуре Межшкольного методического центра, расположенного по адресу: г. Когалым, ул. Сибирская, 11, находится организационно-методический отдел по работе с общественными организациями, который располагает 5 кабинетами:</w:t>
            </w:r>
          </w:p>
          <w:p w:rsidR="00953EA9" w:rsidRPr="00300481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кабинет 305 - репетиционный зал;</w:t>
            </w:r>
          </w:p>
          <w:p w:rsidR="00953EA9" w:rsidRPr="00300481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кабинет 313 - конференц-зал для проведения семинаров, круглых столов, собраний, встреч (с возможностью работы на компьютере и выходом в интернет);</w:t>
            </w:r>
          </w:p>
          <w:p w:rsidR="00953EA9" w:rsidRPr="00300481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</w:t>
            </w:r>
          </w:p>
          <w:p w:rsidR="00953EA9" w:rsidRPr="00300481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кабинет 304 - зал национальных культур для проведения мероприятий;</w:t>
            </w:r>
          </w:p>
          <w:p w:rsidR="00953EA9" w:rsidRPr="00300481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953EA9" w:rsidRPr="00300481" w:rsidRDefault="00953EA9" w:rsidP="008B675A">
            <w:pPr>
              <w:tabs>
                <w:tab w:val="left" w:pos="540"/>
              </w:tabs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кабинет 311 – переговорный.</w:t>
            </w:r>
          </w:p>
          <w:p w:rsidR="001D71C1" w:rsidRPr="00300481" w:rsidRDefault="00953EA9" w:rsidP="008B675A">
            <w:pPr>
              <w:pStyle w:val="Default"/>
              <w:jc w:val="both"/>
            </w:pPr>
            <w:r w:rsidRPr="00300481">
              <w:t>В перспективе ремонт актового зала для проведения мероприятий с большим охватом участников.</w:t>
            </w:r>
          </w:p>
        </w:tc>
      </w:tr>
      <w:tr w:rsidR="001D71C1" w:rsidRPr="00300481" w:rsidTr="008B675A">
        <w:trPr>
          <w:jc w:val="center"/>
        </w:trPr>
        <w:tc>
          <w:tcPr>
            <w:tcW w:w="709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1D71C1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Проведение конкурса социально значимых </w:t>
            </w:r>
            <w:r w:rsidRPr="00300481">
              <w:rPr>
                <w:sz w:val="24"/>
                <w:szCs w:val="24"/>
              </w:rPr>
              <w:lastRenderedPageBreak/>
              <w:t>проектов на соискание Гранта главы города Когалыма для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 xml:space="preserve">Отдел по связям с общественностью и социальным </w:t>
            </w:r>
            <w:r w:rsidRPr="00300481">
              <w:rPr>
                <w:sz w:val="24"/>
                <w:szCs w:val="24"/>
              </w:rPr>
              <w:lastRenderedPageBreak/>
              <w:t>вопросам</w:t>
            </w:r>
          </w:p>
        </w:tc>
        <w:tc>
          <w:tcPr>
            <w:tcW w:w="1843" w:type="dxa"/>
            <w:vAlign w:val="center"/>
          </w:tcPr>
          <w:p w:rsidR="001D71C1" w:rsidRPr="008B675A" w:rsidRDefault="001D71C1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lastRenderedPageBreak/>
              <w:t xml:space="preserve">В соответствии со сроками </w:t>
            </w:r>
            <w:r w:rsidRPr="008B675A">
              <w:rPr>
                <w:sz w:val="24"/>
                <w:szCs w:val="24"/>
              </w:rPr>
              <w:lastRenderedPageBreak/>
              <w:t>реализации мероприятий муниципальной программы «Поддержка развития институтов гражданского общества города Когалыма»</w:t>
            </w:r>
          </w:p>
        </w:tc>
        <w:tc>
          <w:tcPr>
            <w:tcW w:w="6505" w:type="dxa"/>
            <w:vAlign w:val="center"/>
          </w:tcPr>
          <w:p w:rsidR="001D71C1" w:rsidRPr="00300481" w:rsidRDefault="001D71C1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 xml:space="preserve">В апреле - мае 2016 года организован конкурс социально значимых проектов, направленный на развитие гражданских </w:t>
            </w:r>
            <w:r w:rsidRPr="00300481">
              <w:rPr>
                <w:sz w:val="24"/>
                <w:szCs w:val="24"/>
              </w:rPr>
              <w:lastRenderedPageBreak/>
              <w:t>инициатив в городе Когалыме.</w:t>
            </w:r>
          </w:p>
          <w:p w:rsidR="001D71C1" w:rsidRPr="00300481" w:rsidRDefault="001D71C1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По итогам городского конкурса социально значимых проектов, получателями грантовой поддержки (предоставляемой в форме субсидий на общую сумму 1 037,68 тыс.рублей) стали 5 общественных организаций, осуществляющих свою деятельность на территории города Когалыма. Всего по итогам городского конкурса выделено 11 грантов на реализацию социально значимых проектов.</w:t>
            </w:r>
          </w:p>
          <w:p w:rsidR="001D71C1" w:rsidRPr="00300481" w:rsidRDefault="001D71C1" w:rsidP="008B675A">
            <w:pPr>
              <w:pStyle w:val="ab"/>
              <w:jc w:val="both"/>
            </w:pPr>
          </w:p>
        </w:tc>
      </w:tr>
      <w:tr w:rsidR="001D71C1" w:rsidRPr="00300481" w:rsidTr="008B675A">
        <w:trPr>
          <w:trHeight w:val="402"/>
          <w:jc w:val="center"/>
        </w:trPr>
        <w:tc>
          <w:tcPr>
            <w:tcW w:w="709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977" w:type="dxa"/>
            <w:vAlign w:val="center"/>
          </w:tcPr>
          <w:p w:rsidR="001D71C1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Обеспечение имущественной (по 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3701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Управление образования; 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МАУ «Межшкольный методический центр»;</w:t>
            </w:r>
          </w:p>
          <w:p w:rsidR="001D71C1" w:rsidRPr="00300481" w:rsidRDefault="001D71C1" w:rsidP="00CF3C86">
            <w:pPr>
              <w:jc w:val="center"/>
            </w:pPr>
            <w:r w:rsidRPr="00300481">
              <w:rPr>
                <w:sz w:val="24"/>
                <w:szCs w:val="24"/>
              </w:rPr>
              <w:t>Отдел по связям с общественностью и социальным вопросам</w:t>
            </w:r>
          </w:p>
        </w:tc>
        <w:tc>
          <w:tcPr>
            <w:tcW w:w="1843" w:type="dxa"/>
            <w:vAlign w:val="center"/>
          </w:tcPr>
          <w:p w:rsidR="001D71C1" w:rsidRPr="008B675A" w:rsidRDefault="001D71C1" w:rsidP="00CF3C86">
            <w:pPr>
              <w:jc w:val="center"/>
            </w:pPr>
            <w:r w:rsidRPr="008B675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9E0C8F" w:rsidRPr="00300481" w:rsidRDefault="00262BBD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300481">
              <w:rPr>
                <w:b/>
                <w:sz w:val="24"/>
                <w:szCs w:val="24"/>
              </w:rPr>
              <w:t>методической, консультационной помощи</w:t>
            </w:r>
            <w:r w:rsidRPr="00300481">
              <w:rPr>
                <w:sz w:val="24"/>
                <w:szCs w:val="24"/>
              </w:rPr>
              <w:t xml:space="preserve"> в вопросах создания, регистрации, ликвидации общественных объединений, участия в конкурсах разл</w:t>
            </w:r>
            <w:r w:rsidR="000141B6" w:rsidRPr="00300481">
              <w:rPr>
                <w:sz w:val="24"/>
                <w:szCs w:val="24"/>
              </w:rPr>
              <w:t xml:space="preserve">ичных уровней и т.д. </w:t>
            </w:r>
            <w:r w:rsidR="009E0C8F" w:rsidRPr="00300481">
              <w:rPr>
                <w:sz w:val="24"/>
                <w:szCs w:val="24"/>
              </w:rPr>
              <w:t xml:space="preserve">Всего </w:t>
            </w:r>
            <w:r w:rsidR="00EB575F" w:rsidRPr="00300481">
              <w:rPr>
                <w:sz w:val="24"/>
                <w:szCs w:val="24"/>
              </w:rPr>
              <w:t>в</w:t>
            </w:r>
            <w:r w:rsidR="009E0C8F" w:rsidRPr="00300481">
              <w:rPr>
                <w:sz w:val="24"/>
                <w:szCs w:val="24"/>
              </w:rPr>
              <w:t xml:space="preserve"> 2016 год</w:t>
            </w:r>
            <w:r w:rsidR="00EB575F" w:rsidRPr="00300481">
              <w:rPr>
                <w:sz w:val="24"/>
                <w:szCs w:val="24"/>
              </w:rPr>
              <w:t>у</w:t>
            </w:r>
            <w:r w:rsidR="009E0C8F" w:rsidRPr="00300481">
              <w:rPr>
                <w:sz w:val="24"/>
                <w:szCs w:val="24"/>
              </w:rPr>
              <w:t xml:space="preserve"> проведено 119 (133 человека)</w:t>
            </w:r>
            <w:r w:rsidR="00EB575F" w:rsidRPr="00300481">
              <w:rPr>
                <w:sz w:val="24"/>
                <w:szCs w:val="24"/>
              </w:rPr>
              <w:t xml:space="preserve"> </w:t>
            </w:r>
            <w:r w:rsidR="009E0C8F" w:rsidRPr="00300481">
              <w:rPr>
                <w:sz w:val="24"/>
                <w:szCs w:val="24"/>
              </w:rPr>
              <w:t>консультаций, методическая помощь оказана 227 раз (282 человека) для общественных объединений.</w:t>
            </w:r>
          </w:p>
          <w:p w:rsidR="00EB575F" w:rsidRPr="00300481" w:rsidRDefault="00EB575F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Всего </w:t>
            </w:r>
            <w:r w:rsidR="00304EBD">
              <w:rPr>
                <w:sz w:val="24"/>
                <w:szCs w:val="24"/>
              </w:rPr>
              <w:t>на 01.02.</w:t>
            </w:r>
            <w:r w:rsidRPr="00300481">
              <w:rPr>
                <w:sz w:val="24"/>
                <w:szCs w:val="24"/>
              </w:rPr>
              <w:t>2017 года проведено 11 (21 человек) консультаций, методическая помощь оказана 4 раза (4 человека) для общественных объединений.</w:t>
            </w:r>
          </w:p>
          <w:p w:rsidR="00EB575F" w:rsidRPr="00300481" w:rsidRDefault="00262BBD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b/>
                <w:sz w:val="24"/>
                <w:szCs w:val="24"/>
              </w:rPr>
              <w:t>Информационная поддержка</w:t>
            </w:r>
            <w:r w:rsidRPr="00300481">
              <w:rPr>
                <w:sz w:val="24"/>
                <w:szCs w:val="24"/>
              </w:rPr>
              <w:t xml:space="preserve">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  <w:r w:rsidR="009E0C8F" w:rsidRPr="00300481">
              <w:rPr>
                <w:sz w:val="24"/>
                <w:szCs w:val="24"/>
              </w:rPr>
              <w:t xml:space="preserve">Всего за </w:t>
            </w:r>
            <w:r w:rsidR="00EB575F" w:rsidRPr="00300481">
              <w:rPr>
                <w:sz w:val="24"/>
                <w:szCs w:val="24"/>
              </w:rPr>
              <w:t>в 2016</w:t>
            </w:r>
            <w:r w:rsidR="009E0C8F" w:rsidRPr="00300481">
              <w:rPr>
                <w:sz w:val="24"/>
                <w:szCs w:val="24"/>
              </w:rPr>
              <w:t xml:space="preserve"> год</w:t>
            </w:r>
            <w:r w:rsidR="00EB575F" w:rsidRPr="00300481">
              <w:rPr>
                <w:sz w:val="24"/>
                <w:szCs w:val="24"/>
              </w:rPr>
              <w:t>у</w:t>
            </w:r>
            <w:r w:rsidR="009E0C8F" w:rsidRPr="00300481">
              <w:rPr>
                <w:sz w:val="24"/>
                <w:szCs w:val="24"/>
              </w:rPr>
              <w:t xml:space="preserve"> в городских СМИ размещено 638 информационных материала о деятельности общественных организаций города Когалыма. </w:t>
            </w:r>
            <w:r w:rsidR="00EB575F" w:rsidRPr="00300481">
              <w:rPr>
                <w:sz w:val="24"/>
                <w:szCs w:val="24"/>
              </w:rPr>
              <w:t>На 01.02.2017 года в городских СМИ размещено 70 информационных материалов.</w:t>
            </w:r>
          </w:p>
          <w:p w:rsidR="00C53180" w:rsidRDefault="00262BBD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В рамках организации и проведения цикла обучающих семинаров для лидеров общественных объединений «Школа актива НКО» проведено 3 обучающих семинара (33 человека)</w:t>
            </w:r>
            <w:r w:rsidR="00C53180">
              <w:rPr>
                <w:sz w:val="24"/>
                <w:szCs w:val="24"/>
              </w:rPr>
              <w:t>.</w:t>
            </w:r>
          </w:p>
          <w:p w:rsidR="00EB575F" w:rsidRPr="00300481" w:rsidRDefault="00262BBD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b/>
                <w:sz w:val="24"/>
                <w:szCs w:val="24"/>
              </w:rPr>
              <w:t>Организационная поддержка</w:t>
            </w:r>
            <w:r w:rsidRPr="00300481">
              <w:rPr>
                <w:sz w:val="24"/>
                <w:szCs w:val="24"/>
              </w:rPr>
              <w:t xml:space="preserve"> деятельности городских общественных объединений обеспечивалась общегородским планом мероприятий во взаимодействии</w:t>
            </w:r>
            <w:r w:rsidR="009E0C8F" w:rsidRPr="00300481">
              <w:rPr>
                <w:sz w:val="24"/>
                <w:szCs w:val="24"/>
              </w:rPr>
              <w:t xml:space="preserve"> с общественными объединениями. </w:t>
            </w:r>
            <w:r w:rsidR="00EB575F" w:rsidRPr="00300481">
              <w:rPr>
                <w:sz w:val="24"/>
                <w:szCs w:val="24"/>
              </w:rPr>
              <w:t>В</w:t>
            </w:r>
            <w:r w:rsidR="009E0C8F" w:rsidRPr="00300481">
              <w:rPr>
                <w:sz w:val="24"/>
                <w:szCs w:val="24"/>
              </w:rPr>
              <w:t xml:space="preserve"> 2016</w:t>
            </w:r>
            <w:r w:rsidR="00EB575F" w:rsidRPr="00300481">
              <w:rPr>
                <w:sz w:val="24"/>
                <w:szCs w:val="24"/>
              </w:rPr>
              <w:t xml:space="preserve"> году</w:t>
            </w:r>
            <w:r w:rsidR="009E0C8F" w:rsidRPr="00300481">
              <w:rPr>
                <w:sz w:val="24"/>
                <w:szCs w:val="24"/>
              </w:rPr>
              <w:t xml:space="preserve"> проведено более 52 мероприятий городского уровня с участием общественных организаций города.</w:t>
            </w:r>
          </w:p>
          <w:p w:rsidR="009E0C8F" w:rsidRPr="00300481" w:rsidRDefault="00304EBD" w:rsidP="008B67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01.02.</w:t>
            </w:r>
            <w:r w:rsidR="00EB575F" w:rsidRPr="00300481">
              <w:rPr>
                <w:sz w:val="24"/>
                <w:szCs w:val="24"/>
              </w:rPr>
              <w:t>2017 года проведено 2 мероприятия городского уровня с участием общественных организаций города.</w:t>
            </w:r>
          </w:p>
          <w:p w:rsidR="00E434C2" w:rsidRDefault="00262BBD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b/>
                <w:sz w:val="24"/>
                <w:szCs w:val="24"/>
              </w:rPr>
              <w:t>Имущественной поддержкой</w:t>
            </w:r>
            <w:r w:rsidRPr="00300481">
              <w:rPr>
                <w:sz w:val="24"/>
                <w:szCs w:val="24"/>
              </w:rPr>
              <w:t xml:space="preserve"> на базе МАУ «Межшкольный методический центр» с целью осуществления уставной деятельности </w:t>
            </w:r>
            <w:r w:rsidR="00EB575F" w:rsidRPr="00300481">
              <w:rPr>
                <w:sz w:val="24"/>
                <w:szCs w:val="24"/>
              </w:rPr>
              <w:t xml:space="preserve">в 2016 году </w:t>
            </w:r>
            <w:r w:rsidRPr="00300481">
              <w:rPr>
                <w:sz w:val="24"/>
                <w:szCs w:val="24"/>
              </w:rPr>
              <w:t xml:space="preserve">охвачены </w:t>
            </w:r>
            <w:r w:rsidR="009E0C8F" w:rsidRPr="00300481">
              <w:rPr>
                <w:sz w:val="24"/>
                <w:szCs w:val="24"/>
              </w:rPr>
              <w:t>716 человек</w:t>
            </w:r>
            <w:r w:rsidR="00E434C2">
              <w:rPr>
                <w:sz w:val="24"/>
                <w:szCs w:val="24"/>
              </w:rPr>
              <w:t>.</w:t>
            </w:r>
          </w:p>
          <w:p w:rsidR="00EB575F" w:rsidRPr="00300481" w:rsidRDefault="00EB575F" w:rsidP="008B675A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На 01.02.2017 года охвачены 67 человек:</w:t>
            </w:r>
          </w:p>
          <w:p w:rsidR="00EB575F" w:rsidRPr="00300481" w:rsidRDefault="00EB575F" w:rsidP="008B675A">
            <w:pPr>
              <w:ind w:right="-1"/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для проведения собраний с представителями общественных объединений («НУР», чечено - ингушского национально - культурного общества «Вайнах», национально-культурного общества дагестанцев  «Единство» и т.д.). Проведено 5 собраний, на которых присутствовало 67 человек.</w:t>
            </w:r>
          </w:p>
        </w:tc>
      </w:tr>
      <w:tr w:rsidR="001D71C1" w:rsidRPr="00300481" w:rsidTr="00F07A7B">
        <w:trPr>
          <w:trHeight w:val="585"/>
          <w:jc w:val="center"/>
        </w:trPr>
        <w:tc>
          <w:tcPr>
            <w:tcW w:w="709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977" w:type="dxa"/>
            <w:vAlign w:val="center"/>
          </w:tcPr>
          <w:p w:rsidR="001D71C1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3701" w:type="dxa"/>
            <w:vAlign w:val="center"/>
          </w:tcPr>
          <w:p w:rsidR="001D71C1" w:rsidRPr="00300481" w:rsidRDefault="001D71C1" w:rsidP="00CF3C86">
            <w:pPr>
              <w:jc w:val="center"/>
            </w:pPr>
            <w:r w:rsidRPr="00300481">
              <w:rPr>
                <w:sz w:val="24"/>
                <w:szCs w:val="24"/>
              </w:rPr>
              <w:t>Управление экономики</w:t>
            </w:r>
          </w:p>
        </w:tc>
        <w:tc>
          <w:tcPr>
            <w:tcW w:w="1843" w:type="dxa"/>
          </w:tcPr>
          <w:p w:rsidR="001D71C1" w:rsidRPr="008B675A" w:rsidRDefault="001D71C1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в соответствии со сроками реализации мероприятий муниципальной программы «Социальное развитие и инвестиции муниципальног</w:t>
            </w:r>
            <w:r w:rsidRPr="008B675A">
              <w:rPr>
                <w:sz w:val="24"/>
                <w:szCs w:val="24"/>
              </w:rPr>
              <w:lastRenderedPageBreak/>
              <w:t>о образования город Когалым»</w:t>
            </w:r>
          </w:p>
        </w:tc>
        <w:tc>
          <w:tcPr>
            <w:tcW w:w="6505" w:type="dxa"/>
            <w:vAlign w:val="center"/>
          </w:tcPr>
          <w:p w:rsidR="00CB45F2" w:rsidRPr="00300481" w:rsidRDefault="00407C2C" w:rsidP="00AC7E1F">
            <w:pPr>
              <w:jc w:val="both"/>
              <w:rPr>
                <w:sz w:val="24"/>
                <w:szCs w:val="24"/>
                <w:lang w:eastAsia="en-US"/>
              </w:rPr>
            </w:pPr>
            <w:r w:rsidRPr="00300481">
              <w:rPr>
                <w:b/>
                <w:sz w:val="24"/>
                <w:szCs w:val="24"/>
              </w:rPr>
              <w:lastRenderedPageBreak/>
              <w:t>Финансовая поддержка</w:t>
            </w:r>
            <w:r w:rsidRPr="00300481">
              <w:rPr>
                <w:sz w:val="24"/>
                <w:szCs w:val="24"/>
              </w:rPr>
              <w:t xml:space="preserve"> организаций, образующих инфраструктуру поддержки субъектов малого и среднего предпринимательства, а также субъектов малого и среднего предпринимательства города Когалыма осуществляется путём предоставления субсидий. </w:t>
            </w:r>
            <w:r w:rsidR="00CB45F2" w:rsidRPr="00300481">
              <w:rPr>
                <w:sz w:val="24"/>
                <w:szCs w:val="24"/>
                <w:lang w:eastAsia="en-US"/>
              </w:rPr>
              <w:t>В 2016 году по мероприятиям по предоставлению субсидий</w:t>
            </w:r>
            <w:r w:rsidR="00EA236D">
              <w:rPr>
                <w:sz w:val="24"/>
                <w:szCs w:val="24"/>
                <w:lang w:eastAsia="en-US"/>
              </w:rPr>
              <w:t xml:space="preserve"> </w:t>
            </w:r>
            <w:r w:rsidR="00EA236D" w:rsidRPr="00300481">
              <w:rPr>
                <w:sz w:val="24"/>
                <w:szCs w:val="24"/>
              </w:rPr>
              <w:t>субъектам малого и среднего предпринимательства, осуществляющим деятельность в социальной сфере</w:t>
            </w:r>
            <w:r w:rsidR="00CB45F2" w:rsidRPr="00300481">
              <w:rPr>
                <w:sz w:val="24"/>
                <w:szCs w:val="24"/>
                <w:lang w:eastAsia="en-US"/>
              </w:rPr>
              <w:t xml:space="preserve"> освоено </w:t>
            </w:r>
            <w:r w:rsidR="00EA236D">
              <w:rPr>
                <w:sz w:val="24"/>
                <w:szCs w:val="24"/>
                <w:lang w:eastAsia="en-US"/>
              </w:rPr>
              <w:t>3 135,9</w:t>
            </w:r>
            <w:r w:rsidR="00CB45F2" w:rsidRPr="00300481">
              <w:rPr>
                <w:sz w:val="24"/>
                <w:szCs w:val="24"/>
                <w:lang w:eastAsia="en-US"/>
              </w:rPr>
              <w:t xml:space="preserve"> тыс. рублей.</w:t>
            </w:r>
          </w:p>
          <w:p w:rsidR="00E93CDB" w:rsidRPr="00300481" w:rsidRDefault="00407C2C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На официальном сайте Администрации города Когалыма в </w:t>
            </w:r>
            <w:r w:rsidRPr="00300481">
              <w:rPr>
                <w:sz w:val="24"/>
                <w:szCs w:val="24"/>
              </w:rPr>
              <w:lastRenderedPageBreak/>
              <w:t>информационно -</w:t>
            </w:r>
            <w:r w:rsidR="00304C90">
              <w:rPr>
                <w:sz w:val="24"/>
                <w:szCs w:val="24"/>
              </w:rPr>
              <w:t xml:space="preserve"> </w:t>
            </w:r>
            <w:r w:rsidRPr="00300481">
              <w:rPr>
                <w:sz w:val="24"/>
                <w:szCs w:val="24"/>
              </w:rPr>
              <w:t>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</w:t>
            </w:r>
          </w:p>
          <w:p w:rsidR="002870C0" w:rsidRPr="00300481" w:rsidRDefault="002870C0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b/>
                <w:sz w:val="24"/>
                <w:szCs w:val="24"/>
              </w:rPr>
              <w:t xml:space="preserve">Образовательная поддержка </w:t>
            </w:r>
          </w:p>
          <w:p w:rsidR="000C279B" w:rsidRPr="00EA236D" w:rsidRDefault="00A32AA1" w:rsidP="00AC7E1F">
            <w:pPr>
              <w:widowControl w:val="0"/>
              <w:jc w:val="both"/>
              <w:rPr>
                <w:sz w:val="24"/>
                <w:szCs w:val="24"/>
              </w:rPr>
            </w:pPr>
            <w:r w:rsidRPr="00EA236D">
              <w:rPr>
                <w:sz w:val="24"/>
                <w:szCs w:val="24"/>
              </w:rPr>
              <w:t>В</w:t>
            </w:r>
            <w:r w:rsidR="000C279B" w:rsidRPr="00EA236D">
              <w:rPr>
                <w:sz w:val="24"/>
                <w:szCs w:val="24"/>
              </w:rPr>
              <w:t xml:space="preserve"> рамках мероприятия «Проведение образовательных мероприятий для Субъектов и Организаций» были проведены бесплатные обучающие семинары</w:t>
            </w:r>
            <w:r w:rsidR="00F07A7B">
              <w:rPr>
                <w:sz w:val="24"/>
                <w:szCs w:val="24"/>
              </w:rPr>
              <w:t>. В 2016 году в</w:t>
            </w:r>
            <w:r w:rsidR="000C279B" w:rsidRPr="00EA236D">
              <w:rPr>
                <w:sz w:val="24"/>
                <w:szCs w:val="24"/>
              </w:rPr>
              <w:t>сего посетило семинары 69 слушателей (23 субъекта малого и среднего предпринимательства). По окончании каждого семинара слушателям выдан сертификат.</w:t>
            </w:r>
          </w:p>
          <w:p w:rsidR="00E93CDB" w:rsidRPr="00EA236D" w:rsidRDefault="00E93CDB" w:rsidP="00AC7E1F">
            <w:pPr>
              <w:jc w:val="both"/>
              <w:rPr>
                <w:sz w:val="24"/>
                <w:szCs w:val="24"/>
              </w:rPr>
            </w:pPr>
            <w:r w:rsidRPr="00EA236D">
              <w:rPr>
                <w:b/>
                <w:sz w:val="24"/>
                <w:szCs w:val="24"/>
              </w:rPr>
              <w:t>Консультационная поддержка</w:t>
            </w:r>
            <w:r w:rsidRPr="00EA236D">
              <w:rPr>
                <w:sz w:val="24"/>
                <w:szCs w:val="24"/>
              </w:rPr>
              <w:t xml:space="preserve"> оказана </w:t>
            </w:r>
            <w:r w:rsidR="00A32AA1" w:rsidRPr="00EA236D">
              <w:rPr>
                <w:sz w:val="24"/>
                <w:szCs w:val="24"/>
                <w:shd w:val="clear" w:color="auto" w:fill="FFFFFF"/>
              </w:rPr>
              <w:t>412</w:t>
            </w:r>
            <w:r w:rsidRPr="00EA236D">
              <w:rPr>
                <w:sz w:val="24"/>
                <w:szCs w:val="24"/>
              </w:rPr>
              <w:t xml:space="preserve"> субъектам малого и среднего предпринимательства</w:t>
            </w:r>
            <w:r w:rsidR="00A32AA1" w:rsidRPr="00EA236D">
              <w:rPr>
                <w:sz w:val="24"/>
                <w:szCs w:val="24"/>
              </w:rPr>
              <w:t xml:space="preserve"> по состоянию на 01.01.2017 года</w:t>
            </w:r>
            <w:r w:rsidRPr="00EA236D">
              <w:rPr>
                <w:sz w:val="24"/>
                <w:szCs w:val="24"/>
              </w:rPr>
              <w:t>.</w:t>
            </w:r>
          </w:p>
          <w:p w:rsidR="00EC02B2" w:rsidRPr="00300481" w:rsidRDefault="00162490" w:rsidP="008B675A">
            <w:pPr>
              <w:jc w:val="both"/>
              <w:rPr>
                <w:sz w:val="24"/>
                <w:szCs w:val="24"/>
              </w:rPr>
            </w:pPr>
            <w:r w:rsidRPr="00EA236D">
              <w:rPr>
                <w:sz w:val="24"/>
                <w:szCs w:val="24"/>
              </w:rPr>
              <w:t>Поддержка субъектов малого и среднего предпринимательства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  <w:r w:rsidR="008B675A" w:rsidRPr="00300481">
              <w:rPr>
                <w:sz w:val="24"/>
                <w:szCs w:val="24"/>
              </w:rPr>
              <w:t xml:space="preserve"> </w:t>
            </w:r>
          </w:p>
        </w:tc>
      </w:tr>
      <w:tr w:rsidR="001D71C1" w:rsidRPr="00300481" w:rsidTr="008B675A">
        <w:trPr>
          <w:jc w:val="center"/>
        </w:trPr>
        <w:tc>
          <w:tcPr>
            <w:tcW w:w="709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977" w:type="dxa"/>
            <w:vAlign w:val="center"/>
          </w:tcPr>
          <w:p w:rsidR="001D71C1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Создание на официальном сайте Администрации города Когалыма раздела о развитии немуниципальных организаций, в том числе социально ориентированных </w:t>
            </w:r>
            <w:r w:rsidRPr="00300481">
              <w:rPr>
                <w:sz w:val="24"/>
                <w:szCs w:val="24"/>
              </w:rPr>
              <w:lastRenderedPageBreak/>
              <w:t>некоммерческих организаций, предоставляющих услуги (работы) в соответствующих сферах</w:t>
            </w:r>
          </w:p>
        </w:tc>
        <w:tc>
          <w:tcPr>
            <w:tcW w:w="3701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МКУ «Управление обеспечения деятельности органов местного самоуправления» / Управление экономики;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Управление культуры, спорта и </w:t>
            </w:r>
            <w:r w:rsidRPr="00300481">
              <w:rPr>
                <w:sz w:val="24"/>
                <w:szCs w:val="24"/>
              </w:rPr>
              <w:lastRenderedPageBreak/>
              <w:t>молодежной политики;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Комитет по управлению муниципальным имуществом</w:t>
            </w:r>
          </w:p>
        </w:tc>
        <w:tc>
          <w:tcPr>
            <w:tcW w:w="1843" w:type="dxa"/>
            <w:vAlign w:val="center"/>
          </w:tcPr>
          <w:p w:rsidR="001D71C1" w:rsidRPr="008B675A" w:rsidRDefault="001D71C1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lastRenderedPageBreak/>
              <w:t xml:space="preserve">октябрь 2016 года </w:t>
            </w:r>
          </w:p>
        </w:tc>
        <w:tc>
          <w:tcPr>
            <w:tcW w:w="6505" w:type="dxa"/>
            <w:vAlign w:val="center"/>
          </w:tcPr>
          <w:p w:rsidR="001D71C1" w:rsidRPr="00300481" w:rsidRDefault="00AC7E1F" w:rsidP="008B67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Исполнено.</w:t>
            </w:r>
          </w:p>
        </w:tc>
      </w:tr>
      <w:tr w:rsidR="001D71C1" w:rsidRPr="00300481" w:rsidTr="008B675A">
        <w:trPr>
          <w:jc w:val="center"/>
        </w:trPr>
        <w:tc>
          <w:tcPr>
            <w:tcW w:w="709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:rsidR="00EE20AC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rFonts w:hint="eastAsia"/>
                <w:sz w:val="24"/>
                <w:szCs w:val="24"/>
              </w:rPr>
              <w:t>Проведение</w:t>
            </w:r>
            <w:r w:rsidR="004855F1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позитивного</w:t>
            </w:r>
            <w:r w:rsidR="00EE20AC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позиционирования</w:t>
            </w:r>
            <w:r w:rsidR="00EE20AC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среди</w:t>
            </w:r>
            <w:r w:rsidR="00EE20AC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населения</w:t>
            </w:r>
            <w:r w:rsidR="00EE20AC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города</w:t>
            </w:r>
            <w:r w:rsidR="00EE20AC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социально</w:t>
            </w:r>
            <w:r w:rsidR="00EE20AC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ориентированных</w:t>
            </w:r>
          </w:p>
          <w:p w:rsidR="001D71C1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rFonts w:hint="eastAsia"/>
                <w:sz w:val="24"/>
                <w:szCs w:val="24"/>
              </w:rPr>
              <w:t>некоммерческих организаций</w:t>
            </w:r>
            <w:r w:rsidRPr="00300481">
              <w:rPr>
                <w:sz w:val="24"/>
                <w:szCs w:val="24"/>
              </w:rPr>
              <w:t xml:space="preserve"> – </w:t>
            </w:r>
            <w:r w:rsidRPr="00300481">
              <w:rPr>
                <w:rFonts w:hint="eastAsia"/>
                <w:sz w:val="24"/>
                <w:szCs w:val="24"/>
              </w:rPr>
              <w:t>поставщиков</w:t>
            </w:r>
            <w:r w:rsidR="00EE20AC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rFonts w:hint="eastAsia"/>
                <w:sz w:val="24"/>
                <w:szCs w:val="24"/>
              </w:rPr>
              <w:t>услуг</w:t>
            </w:r>
            <w:r w:rsidRPr="00300481">
              <w:rPr>
                <w:sz w:val="24"/>
                <w:szCs w:val="24"/>
              </w:rPr>
              <w:t xml:space="preserve"> (работ) в социальной сфере</w:t>
            </w:r>
          </w:p>
        </w:tc>
        <w:tc>
          <w:tcPr>
            <w:tcW w:w="3701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образования;</w:t>
            </w:r>
          </w:p>
        </w:tc>
        <w:tc>
          <w:tcPr>
            <w:tcW w:w="1843" w:type="dxa"/>
            <w:vAlign w:val="center"/>
          </w:tcPr>
          <w:p w:rsidR="001D71C1" w:rsidRPr="008B675A" w:rsidRDefault="001D71C1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 xml:space="preserve">на период реализации «дорожной карты» </w:t>
            </w:r>
          </w:p>
        </w:tc>
        <w:tc>
          <w:tcPr>
            <w:tcW w:w="6505" w:type="dxa"/>
            <w:vAlign w:val="center"/>
          </w:tcPr>
          <w:p w:rsidR="00BF3672" w:rsidRPr="00300481" w:rsidRDefault="00BF3672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- 01.12. - 02.12.2016 года участие в международном гуманитарном форуме приняла делегация города Когалыма «Гражданские инициативы регионов 60-й параллели» (9 человек из числа общественных организаций, члена Общественной палаты Ханты-мансийского автономного округа – Югры, Общественного совета города Когалыма).</w:t>
            </w:r>
          </w:p>
          <w:p w:rsidR="00752516" w:rsidRPr="00300481" w:rsidRDefault="00752516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Отделом молодёжной политики подготовлен пресс-релиз с информацией о фильме «С любовью к людям», созданном </w:t>
            </w:r>
            <w:r w:rsidR="00162EE9" w:rsidRPr="00300481">
              <w:rPr>
                <w:sz w:val="24"/>
                <w:szCs w:val="24"/>
              </w:rPr>
              <w:t xml:space="preserve"> </w:t>
            </w:r>
            <w:r w:rsidRPr="00300481">
              <w:rPr>
                <w:sz w:val="24"/>
                <w:szCs w:val="24"/>
              </w:rPr>
              <w:t xml:space="preserve">Центром «Открытый регион» о работе лучших некоммерческих организаций на территории </w:t>
            </w:r>
            <w:r w:rsidRPr="00300481">
              <w:rPr>
                <w:sz w:val="24"/>
                <w:szCs w:val="24"/>
                <w:lang w:eastAsia="en-US"/>
              </w:rPr>
              <w:t>ХМАО – Югры</w:t>
            </w:r>
            <w:r w:rsidRPr="00300481">
              <w:rPr>
                <w:sz w:val="24"/>
                <w:szCs w:val="24"/>
              </w:rPr>
              <w:t>, получивших государственную поддержку в 2015-2016 годах.</w:t>
            </w:r>
          </w:p>
          <w:p w:rsidR="001D71C1" w:rsidRPr="00300481" w:rsidRDefault="00752516" w:rsidP="00AC7E1F">
            <w:pPr>
              <w:jc w:val="both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Пресс-релиз размещён на официальном сайте Администрации города Когалыма и направлен по электронной почте в городские СМИ и общественные организации города Когалыма.</w:t>
            </w:r>
          </w:p>
        </w:tc>
      </w:tr>
      <w:tr w:rsidR="001D71C1" w:rsidRPr="00300481" w:rsidTr="008B675A">
        <w:trPr>
          <w:jc w:val="center"/>
        </w:trPr>
        <w:tc>
          <w:tcPr>
            <w:tcW w:w="709" w:type="dxa"/>
            <w:vAlign w:val="center"/>
          </w:tcPr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18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center"/>
          </w:tcPr>
          <w:p w:rsidR="00683190" w:rsidRPr="00300481" w:rsidRDefault="00683190" w:rsidP="0096594F">
            <w:pPr>
              <w:rPr>
                <w:sz w:val="24"/>
                <w:szCs w:val="24"/>
              </w:rPr>
            </w:pPr>
          </w:p>
          <w:p w:rsidR="001D71C1" w:rsidRPr="00300481" w:rsidRDefault="001D71C1" w:rsidP="0096594F">
            <w:pPr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 xml:space="preserve">Информирование путем освещения в СМИ немуниципальных организаций, в том числе социально ориентированных некоммерческих организаций о возможности получения бюджетных средств, </w:t>
            </w:r>
            <w:r w:rsidRPr="00300481">
              <w:rPr>
                <w:sz w:val="24"/>
                <w:szCs w:val="24"/>
              </w:rPr>
              <w:lastRenderedPageBreak/>
              <w:t>выделяемых на предоставление услуг (работ) населению в социальной сфере города Когалыма</w:t>
            </w:r>
          </w:p>
        </w:tc>
        <w:tc>
          <w:tcPr>
            <w:tcW w:w="3701" w:type="dxa"/>
            <w:vAlign w:val="center"/>
          </w:tcPr>
          <w:p w:rsidR="00683190" w:rsidRPr="00300481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Сектор пресс - службы Администрации города Когалыма / Управление экономики;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Отдел по связям с общественностью и социальным вопросам;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культуры, спорта и молодежной политики;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t>Управление образования;</w:t>
            </w:r>
          </w:p>
          <w:p w:rsidR="001D71C1" w:rsidRPr="00300481" w:rsidRDefault="001D71C1" w:rsidP="00CF3C86">
            <w:pPr>
              <w:jc w:val="center"/>
              <w:rPr>
                <w:sz w:val="24"/>
                <w:szCs w:val="24"/>
              </w:rPr>
            </w:pPr>
            <w:r w:rsidRPr="00300481">
              <w:rPr>
                <w:sz w:val="24"/>
                <w:szCs w:val="24"/>
              </w:rPr>
              <w:lastRenderedPageBreak/>
              <w:t xml:space="preserve">Комитет по управлению </w:t>
            </w:r>
            <w:bookmarkStart w:id="0" w:name="_GoBack"/>
            <w:bookmarkEnd w:id="0"/>
            <w:r w:rsidRPr="00300481">
              <w:rPr>
                <w:sz w:val="24"/>
                <w:szCs w:val="24"/>
              </w:rPr>
              <w:t>муниципальным имуществом</w:t>
            </w:r>
          </w:p>
        </w:tc>
        <w:tc>
          <w:tcPr>
            <w:tcW w:w="1843" w:type="dxa"/>
            <w:vAlign w:val="center"/>
          </w:tcPr>
          <w:p w:rsidR="00683190" w:rsidRPr="008B675A" w:rsidRDefault="00683190" w:rsidP="00CF3C86">
            <w:pPr>
              <w:jc w:val="center"/>
              <w:rPr>
                <w:sz w:val="24"/>
                <w:szCs w:val="24"/>
              </w:rPr>
            </w:pPr>
          </w:p>
          <w:p w:rsidR="001D71C1" w:rsidRPr="008B675A" w:rsidRDefault="001D71C1" w:rsidP="00CF3C86">
            <w:pPr>
              <w:jc w:val="center"/>
              <w:rPr>
                <w:sz w:val="24"/>
                <w:szCs w:val="24"/>
              </w:rPr>
            </w:pPr>
            <w:r w:rsidRPr="008B675A">
              <w:rPr>
                <w:sz w:val="24"/>
                <w:szCs w:val="24"/>
              </w:rPr>
              <w:t>на период реализации «дорожной карты»</w:t>
            </w:r>
          </w:p>
        </w:tc>
        <w:tc>
          <w:tcPr>
            <w:tcW w:w="6505" w:type="dxa"/>
            <w:vAlign w:val="center"/>
          </w:tcPr>
          <w:p w:rsidR="00683190" w:rsidRPr="00300481" w:rsidRDefault="0068319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A34E30" w:rsidRPr="00300481" w:rsidRDefault="00A34E3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00481">
              <w:rPr>
                <w:b/>
                <w:sz w:val="24"/>
                <w:szCs w:val="24"/>
                <w:u w:val="single"/>
              </w:rPr>
              <w:t>В газете «Когалымский вестник»</w:t>
            </w:r>
          </w:p>
          <w:p w:rsidR="00D47967" w:rsidRPr="00300481" w:rsidRDefault="00A14245" w:rsidP="00A1424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2016 году было опубликовано 7 статьей о  </w:t>
            </w:r>
            <w:r w:rsidRPr="00300481">
              <w:rPr>
                <w:sz w:val="24"/>
                <w:szCs w:val="24"/>
              </w:rPr>
              <w:t>немуниципальных организаци</w:t>
            </w:r>
            <w:r>
              <w:rPr>
                <w:sz w:val="24"/>
                <w:szCs w:val="24"/>
              </w:rPr>
              <w:t>ях</w:t>
            </w:r>
            <w:r w:rsidRPr="00300481">
              <w:rPr>
                <w:sz w:val="24"/>
                <w:szCs w:val="24"/>
              </w:rPr>
              <w:t>, в том числе социально ориентированных некоммерческих организаций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>
              <w:rPr>
                <w:sz w:val="24"/>
                <w:szCs w:val="24"/>
              </w:rPr>
              <w:t>.</w:t>
            </w:r>
          </w:p>
          <w:p w:rsidR="000240C1" w:rsidRPr="00300481" w:rsidRDefault="000240C1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00481">
              <w:rPr>
                <w:b/>
                <w:sz w:val="24"/>
                <w:szCs w:val="24"/>
                <w:u w:val="single"/>
              </w:rPr>
              <w:t xml:space="preserve">На сайте Администрации города Когалыма </w:t>
            </w:r>
            <w:hyperlink r:id="rId8" w:history="1">
              <w:r w:rsidRPr="00300481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www</w:t>
              </w:r>
              <w:r w:rsidRPr="00300481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r w:rsidRPr="00300481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admkogalym</w:t>
              </w:r>
              <w:r w:rsidRPr="00300481">
                <w:rPr>
                  <w:rStyle w:val="ac"/>
                  <w:b/>
                  <w:color w:val="auto"/>
                  <w:sz w:val="24"/>
                  <w:szCs w:val="24"/>
                </w:rPr>
                <w:t>.</w:t>
              </w:r>
              <w:r w:rsidRPr="00300481">
                <w:rPr>
                  <w:rStyle w:val="ac"/>
                  <w:b/>
                  <w:color w:val="auto"/>
                  <w:sz w:val="24"/>
                  <w:szCs w:val="24"/>
                  <w:lang w:val="en-US"/>
                </w:rPr>
                <w:t>ru</w:t>
              </w:r>
            </w:hyperlink>
          </w:p>
          <w:p w:rsidR="00683190" w:rsidRPr="00300481" w:rsidRDefault="00A14245" w:rsidP="00AC7E1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 на сайте размещено 6</w:t>
            </w:r>
            <w:r w:rsidR="00304C90">
              <w:rPr>
                <w:sz w:val="24"/>
                <w:szCs w:val="24"/>
              </w:rPr>
              <w:t xml:space="preserve"> публикаций.</w:t>
            </w:r>
          </w:p>
          <w:p w:rsidR="006E4DED" w:rsidRDefault="006E4DED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00481">
              <w:rPr>
                <w:b/>
                <w:sz w:val="24"/>
                <w:szCs w:val="24"/>
                <w:u w:val="single"/>
              </w:rPr>
              <w:lastRenderedPageBreak/>
              <w:t>В социальной сети «ВКонтакте»</w:t>
            </w:r>
          </w:p>
          <w:p w:rsidR="00304C90" w:rsidRDefault="00304C90" w:rsidP="00304C9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2016 году в социальной сети размещено 3 поста.</w:t>
            </w:r>
          </w:p>
          <w:p w:rsidR="00304C90" w:rsidRDefault="00304C90" w:rsidP="00304C90">
            <w:pPr>
              <w:jc w:val="both"/>
              <w:rPr>
                <w:b/>
                <w:sz w:val="24"/>
                <w:szCs w:val="24"/>
                <w:u w:val="single"/>
              </w:rPr>
            </w:pPr>
            <w:r w:rsidRPr="00304C90">
              <w:rPr>
                <w:b/>
                <w:sz w:val="24"/>
                <w:szCs w:val="24"/>
                <w:u w:val="single"/>
              </w:rPr>
              <w:t>Сюжеты в эфире ТРК «Инфосервис+»</w:t>
            </w:r>
          </w:p>
          <w:p w:rsidR="00304C90" w:rsidRPr="00304C90" w:rsidRDefault="00304C90" w:rsidP="00304C90">
            <w:pPr>
              <w:jc w:val="both"/>
              <w:rPr>
                <w:sz w:val="24"/>
                <w:szCs w:val="24"/>
              </w:rPr>
            </w:pPr>
            <w:r w:rsidRPr="00304C90">
              <w:rPr>
                <w:sz w:val="24"/>
                <w:szCs w:val="24"/>
              </w:rPr>
              <w:t>В 2016 году</w:t>
            </w:r>
            <w:r>
              <w:rPr>
                <w:sz w:val="24"/>
                <w:szCs w:val="24"/>
              </w:rPr>
              <w:t xml:space="preserve"> в эфире</w:t>
            </w:r>
            <w:r w:rsidRPr="00304C90">
              <w:rPr>
                <w:sz w:val="24"/>
                <w:szCs w:val="24"/>
              </w:rPr>
              <w:t xml:space="preserve"> было освещено 3 сюжета</w:t>
            </w:r>
            <w:r>
              <w:rPr>
                <w:sz w:val="24"/>
                <w:szCs w:val="24"/>
              </w:rPr>
              <w:t>.</w:t>
            </w:r>
          </w:p>
          <w:p w:rsidR="00304C90" w:rsidRPr="00300481" w:rsidRDefault="00304C90" w:rsidP="00AC7E1F">
            <w:pPr>
              <w:jc w:val="both"/>
              <w:rPr>
                <w:b/>
                <w:sz w:val="24"/>
                <w:szCs w:val="24"/>
                <w:u w:val="single"/>
              </w:rPr>
            </w:pPr>
          </w:p>
          <w:p w:rsidR="004F33EE" w:rsidRPr="00300481" w:rsidRDefault="004F33EE" w:rsidP="00AC7E1F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4730A4" w:rsidRPr="00300481" w:rsidRDefault="004730A4" w:rsidP="00CF3C86">
      <w:pPr>
        <w:rPr>
          <w:sz w:val="28"/>
          <w:szCs w:val="28"/>
        </w:rPr>
      </w:pPr>
    </w:p>
    <w:p w:rsidR="00D877D9" w:rsidRPr="00300481" w:rsidRDefault="00D877D9" w:rsidP="00CF3C86">
      <w:pPr>
        <w:rPr>
          <w:sz w:val="28"/>
          <w:szCs w:val="28"/>
        </w:rPr>
      </w:pPr>
    </w:p>
    <w:p w:rsidR="00EE6791" w:rsidRPr="00300481" w:rsidRDefault="00EE6791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</w:p>
    <w:p w:rsidR="002870C0" w:rsidRPr="00300481" w:rsidRDefault="002870C0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96594F" w:rsidRDefault="0096594F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0481" w:rsidRDefault="00300481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4C90" w:rsidRDefault="00304C90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F07A7B" w:rsidRDefault="00F07A7B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A236D" w:rsidRDefault="00EA236D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A236D" w:rsidRDefault="00EA236D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EA236D" w:rsidRDefault="00EA236D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300481" w:rsidRPr="00300481" w:rsidRDefault="00300481" w:rsidP="00CF3C86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2A3343" w:rsidRPr="00300481" w:rsidRDefault="002A3343" w:rsidP="00CF3C86">
      <w:pPr>
        <w:pStyle w:val="ConsPlusNormal"/>
        <w:ind w:firstLine="12758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Таблица 2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Целевые</w:t>
      </w:r>
      <w:r w:rsidR="0053105D" w:rsidRPr="00300481">
        <w:rPr>
          <w:rFonts w:ascii="Times New Roman" w:hAnsi="Times New Roman" w:cs="Times New Roman"/>
          <w:sz w:val="26"/>
          <w:szCs w:val="26"/>
        </w:rPr>
        <w:t xml:space="preserve"> показатели Плана мероприятий («дорожной карты»</w:t>
      </w:r>
      <w:r w:rsidRPr="00300481">
        <w:rPr>
          <w:rFonts w:ascii="Times New Roman" w:hAnsi="Times New Roman" w:cs="Times New Roman"/>
          <w:sz w:val="26"/>
          <w:szCs w:val="26"/>
        </w:rPr>
        <w:t>)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 xml:space="preserve">по поддержке доступа </w:t>
      </w:r>
      <w:r w:rsidR="00885446" w:rsidRPr="00300481">
        <w:rPr>
          <w:rFonts w:ascii="Times New Roman" w:hAnsi="Times New Roman" w:cs="Times New Roman"/>
          <w:sz w:val="26"/>
          <w:szCs w:val="26"/>
        </w:rPr>
        <w:t xml:space="preserve">немуниципальных </w:t>
      </w:r>
      <w:r w:rsidRPr="00300481">
        <w:rPr>
          <w:rFonts w:ascii="Times New Roman" w:hAnsi="Times New Roman" w:cs="Times New Roman"/>
          <w:sz w:val="26"/>
          <w:szCs w:val="26"/>
        </w:rPr>
        <w:t>организаций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</w:t>
      </w:r>
      <w:r w:rsidR="00BA7392" w:rsidRPr="00300481">
        <w:rPr>
          <w:rFonts w:ascii="Times New Roman" w:hAnsi="Times New Roman" w:cs="Times New Roman"/>
          <w:sz w:val="26"/>
          <w:szCs w:val="26"/>
        </w:rPr>
        <w:t xml:space="preserve"> (работ)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300481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ED4241" w:rsidRPr="00300481" w:rsidRDefault="00ED4241" w:rsidP="00CF3C8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17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68"/>
        <w:gridCol w:w="6804"/>
        <w:gridCol w:w="1985"/>
        <w:gridCol w:w="992"/>
        <w:gridCol w:w="992"/>
        <w:gridCol w:w="993"/>
        <w:gridCol w:w="850"/>
        <w:gridCol w:w="992"/>
      </w:tblGrid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B8142F" w:rsidRPr="00300481" w:rsidRDefault="00842FD1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</w:t>
            </w:r>
            <w:r w:rsidR="00B8142F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8142F" w:rsidRPr="00300481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ежемесячно, не менее 1 раза,</w:t>
            </w:r>
          </w:p>
          <w:p w:rsidR="00B8142F" w:rsidRPr="00300481" w:rsidRDefault="00B8142F" w:rsidP="00CF3C86">
            <w:pPr>
              <w:pStyle w:val="ConsPlusNormal"/>
              <w:ind w:firstLine="0"/>
              <w:jc w:val="center"/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</w:pPr>
            <w:r w:rsidRPr="00300481">
              <w:t>2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8142F" w:rsidTr="00B8142F">
        <w:tc>
          <w:tcPr>
            <w:tcW w:w="568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</w:pPr>
            <w:r w:rsidRPr="0030048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04" w:type="dxa"/>
          </w:tcPr>
          <w:p w:rsidR="00B8142F" w:rsidRPr="00300481" w:rsidRDefault="00B8142F" w:rsidP="00CF3C8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удовлетворенности населения качеством предоставления немуниципальными организациями услуг</w:t>
            </w:r>
            <w:r w:rsidR="00BA7392"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(работ)</w:t>
            </w: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социальной сфере </w:t>
            </w:r>
          </w:p>
        </w:tc>
        <w:tc>
          <w:tcPr>
            <w:tcW w:w="1985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</w:pPr>
            <w:r w:rsidRPr="0030048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992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993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850" w:type="dxa"/>
          </w:tcPr>
          <w:p w:rsidR="00B8142F" w:rsidRPr="00300481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992" w:type="dxa"/>
          </w:tcPr>
          <w:p w:rsidR="00B8142F" w:rsidRPr="00404624" w:rsidRDefault="00B8142F" w:rsidP="00CF3C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0481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</w:tbl>
    <w:p w:rsidR="00043629" w:rsidRPr="004730A4" w:rsidRDefault="00043629" w:rsidP="00CF3C86">
      <w:pPr>
        <w:pStyle w:val="ConsPlusNonformat"/>
        <w:widowControl/>
        <w:rPr>
          <w:sz w:val="28"/>
          <w:szCs w:val="28"/>
        </w:rPr>
      </w:pPr>
    </w:p>
    <w:sectPr w:rsidR="00043629" w:rsidRPr="004730A4" w:rsidSect="003154E1">
      <w:headerReference w:type="default" r:id="rId9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CC9" w:rsidRDefault="00205CC9" w:rsidP="004730A4">
      <w:r>
        <w:separator/>
      </w:r>
    </w:p>
  </w:endnote>
  <w:endnote w:type="continuationSeparator" w:id="1">
    <w:p w:rsidR="00205CC9" w:rsidRDefault="00205CC9" w:rsidP="004730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CC9" w:rsidRDefault="00205CC9" w:rsidP="004730A4">
      <w:r>
        <w:separator/>
      </w:r>
    </w:p>
  </w:footnote>
  <w:footnote w:type="continuationSeparator" w:id="1">
    <w:p w:rsidR="00205CC9" w:rsidRDefault="00205CC9" w:rsidP="004730A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95985262"/>
      <w:docPartObj>
        <w:docPartGallery w:val="Page Numbers (Top of Page)"/>
        <w:docPartUnique/>
      </w:docPartObj>
    </w:sdtPr>
    <w:sdtContent>
      <w:p w:rsidR="00162EE9" w:rsidRDefault="00871C88">
        <w:pPr>
          <w:pStyle w:val="a5"/>
          <w:jc w:val="center"/>
        </w:pPr>
        <w:fldSimple w:instr="PAGE   \* MERGEFORMAT">
          <w:r w:rsidR="00F07A7B">
            <w:rPr>
              <w:noProof/>
            </w:rPr>
            <w:t>1</w:t>
          </w:r>
        </w:fldSimple>
      </w:p>
    </w:sdtContent>
  </w:sdt>
  <w:p w:rsidR="00162EE9" w:rsidRDefault="00162EE9">
    <w:pPr>
      <w:pStyle w:val="a5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28B5"/>
    <w:multiLevelType w:val="multilevel"/>
    <w:tmpl w:val="D19E24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">
    <w:nsid w:val="23FB0E06"/>
    <w:multiLevelType w:val="hybridMultilevel"/>
    <w:tmpl w:val="6EAEA3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762686"/>
    <w:multiLevelType w:val="hybridMultilevel"/>
    <w:tmpl w:val="3C76EC26"/>
    <w:lvl w:ilvl="0" w:tplc="04190001">
      <w:start w:val="1"/>
      <w:numFmt w:val="bullet"/>
      <w:lvlText w:val=""/>
      <w:lvlJc w:val="left"/>
      <w:pPr>
        <w:ind w:left="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</w:abstractNum>
  <w:abstractNum w:abstractNumId="3">
    <w:nsid w:val="31A53BD4"/>
    <w:multiLevelType w:val="multilevel"/>
    <w:tmpl w:val="F3A6DD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426309E6"/>
    <w:multiLevelType w:val="hybridMultilevel"/>
    <w:tmpl w:val="E7FEB3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6D73C56"/>
    <w:multiLevelType w:val="hybridMultilevel"/>
    <w:tmpl w:val="EE1EB3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342E5C"/>
    <w:multiLevelType w:val="hybridMultilevel"/>
    <w:tmpl w:val="754209A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6C7C23AF"/>
    <w:multiLevelType w:val="hybridMultilevel"/>
    <w:tmpl w:val="1E6A1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5F0C3D"/>
    <w:multiLevelType w:val="hybridMultilevel"/>
    <w:tmpl w:val="2F9AA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806EFA"/>
    <w:multiLevelType w:val="hybridMultilevel"/>
    <w:tmpl w:val="78607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5C44FB"/>
    <w:multiLevelType w:val="multilevel"/>
    <w:tmpl w:val="3DC63E2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>
    <w:nsid w:val="7F44380B"/>
    <w:multiLevelType w:val="hybridMultilevel"/>
    <w:tmpl w:val="8F82D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0"/>
  </w:num>
  <w:num w:numId="5">
    <w:abstractNumId w:val="10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6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593AC2"/>
    <w:rsid w:val="000141B6"/>
    <w:rsid w:val="00017217"/>
    <w:rsid w:val="0002103F"/>
    <w:rsid w:val="000240C1"/>
    <w:rsid w:val="00024167"/>
    <w:rsid w:val="00027875"/>
    <w:rsid w:val="00043629"/>
    <w:rsid w:val="0005110C"/>
    <w:rsid w:val="000549FB"/>
    <w:rsid w:val="00062910"/>
    <w:rsid w:val="00065DA0"/>
    <w:rsid w:val="00072DF1"/>
    <w:rsid w:val="000730E6"/>
    <w:rsid w:val="00077684"/>
    <w:rsid w:val="000829A0"/>
    <w:rsid w:val="000869C1"/>
    <w:rsid w:val="000A21FA"/>
    <w:rsid w:val="000B2A96"/>
    <w:rsid w:val="000B2EFE"/>
    <w:rsid w:val="000C0D7D"/>
    <w:rsid w:val="000C1979"/>
    <w:rsid w:val="000C279B"/>
    <w:rsid w:val="000C29ED"/>
    <w:rsid w:val="000C38B9"/>
    <w:rsid w:val="000E3B59"/>
    <w:rsid w:val="000E7316"/>
    <w:rsid w:val="001049E4"/>
    <w:rsid w:val="001052F2"/>
    <w:rsid w:val="00114BED"/>
    <w:rsid w:val="00120BB4"/>
    <w:rsid w:val="00123B20"/>
    <w:rsid w:val="001277B3"/>
    <w:rsid w:val="0013043B"/>
    <w:rsid w:val="001517D1"/>
    <w:rsid w:val="00162490"/>
    <w:rsid w:val="00162EE9"/>
    <w:rsid w:val="00170F96"/>
    <w:rsid w:val="00171A98"/>
    <w:rsid w:val="00175A9A"/>
    <w:rsid w:val="0019582B"/>
    <w:rsid w:val="001A0AB4"/>
    <w:rsid w:val="001B1608"/>
    <w:rsid w:val="001D3792"/>
    <w:rsid w:val="001D56EF"/>
    <w:rsid w:val="001D71C1"/>
    <w:rsid w:val="001E7EA7"/>
    <w:rsid w:val="001F0F3A"/>
    <w:rsid w:val="001F738C"/>
    <w:rsid w:val="00200500"/>
    <w:rsid w:val="002031C2"/>
    <w:rsid w:val="00205ABD"/>
    <w:rsid w:val="00205CC9"/>
    <w:rsid w:val="00206879"/>
    <w:rsid w:val="002076C2"/>
    <w:rsid w:val="00212E48"/>
    <w:rsid w:val="002144CC"/>
    <w:rsid w:val="00223363"/>
    <w:rsid w:val="0023088C"/>
    <w:rsid w:val="002319E9"/>
    <w:rsid w:val="0024032F"/>
    <w:rsid w:val="00246FE0"/>
    <w:rsid w:val="002516F5"/>
    <w:rsid w:val="00262BBD"/>
    <w:rsid w:val="0026728F"/>
    <w:rsid w:val="0026753B"/>
    <w:rsid w:val="00274E86"/>
    <w:rsid w:val="00274EB2"/>
    <w:rsid w:val="00275F13"/>
    <w:rsid w:val="00277021"/>
    <w:rsid w:val="0028042F"/>
    <w:rsid w:val="002870C0"/>
    <w:rsid w:val="00290666"/>
    <w:rsid w:val="002A3343"/>
    <w:rsid w:val="002C2850"/>
    <w:rsid w:val="002D2D19"/>
    <w:rsid w:val="002D3096"/>
    <w:rsid w:val="002E4F9A"/>
    <w:rsid w:val="002F4E00"/>
    <w:rsid w:val="00300481"/>
    <w:rsid w:val="00300A0A"/>
    <w:rsid w:val="00301CA2"/>
    <w:rsid w:val="00303318"/>
    <w:rsid w:val="00304C90"/>
    <w:rsid w:val="00304EBD"/>
    <w:rsid w:val="00306902"/>
    <w:rsid w:val="003154E1"/>
    <w:rsid w:val="003200F6"/>
    <w:rsid w:val="00333886"/>
    <w:rsid w:val="003524CF"/>
    <w:rsid w:val="00355618"/>
    <w:rsid w:val="00365694"/>
    <w:rsid w:val="00367536"/>
    <w:rsid w:val="00367DA8"/>
    <w:rsid w:val="00372291"/>
    <w:rsid w:val="003737DC"/>
    <w:rsid w:val="0037479A"/>
    <w:rsid w:val="00374ECF"/>
    <w:rsid w:val="00397FA4"/>
    <w:rsid w:val="003A5615"/>
    <w:rsid w:val="003A73C9"/>
    <w:rsid w:val="003B6A32"/>
    <w:rsid w:val="003C04D8"/>
    <w:rsid w:val="003C5326"/>
    <w:rsid w:val="003C6E26"/>
    <w:rsid w:val="003D3E2C"/>
    <w:rsid w:val="00404624"/>
    <w:rsid w:val="00407C2C"/>
    <w:rsid w:val="00416788"/>
    <w:rsid w:val="004429F1"/>
    <w:rsid w:val="00460C68"/>
    <w:rsid w:val="00470D3E"/>
    <w:rsid w:val="004730A4"/>
    <w:rsid w:val="00473768"/>
    <w:rsid w:val="00476112"/>
    <w:rsid w:val="00483E35"/>
    <w:rsid w:val="004855F1"/>
    <w:rsid w:val="0048729A"/>
    <w:rsid w:val="00487E9C"/>
    <w:rsid w:val="00490D47"/>
    <w:rsid w:val="004B29C0"/>
    <w:rsid w:val="004B3E2E"/>
    <w:rsid w:val="004C2C78"/>
    <w:rsid w:val="004C648C"/>
    <w:rsid w:val="004C76BC"/>
    <w:rsid w:val="004D7BA7"/>
    <w:rsid w:val="004E1FB8"/>
    <w:rsid w:val="004F2D52"/>
    <w:rsid w:val="004F33EE"/>
    <w:rsid w:val="004F7223"/>
    <w:rsid w:val="005170BE"/>
    <w:rsid w:val="0053105D"/>
    <w:rsid w:val="00531BDC"/>
    <w:rsid w:val="00550A51"/>
    <w:rsid w:val="00551842"/>
    <w:rsid w:val="005650D2"/>
    <w:rsid w:val="00583244"/>
    <w:rsid w:val="00586420"/>
    <w:rsid w:val="0059066E"/>
    <w:rsid w:val="00593AC2"/>
    <w:rsid w:val="005941B9"/>
    <w:rsid w:val="005954D1"/>
    <w:rsid w:val="005B3628"/>
    <w:rsid w:val="005B3D30"/>
    <w:rsid w:val="005B4094"/>
    <w:rsid w:val="005B4E0D"/>
    <w:rsid w:val="005C131D"/>
    <w:rsid w:val="005C2958"/>
    <w:rsid w:val="005C6719"/>
    <w:rsid w:val="005D3D1A"/>
    <w:rsid w:val="005E1A6A"/>
    <w:rsid w:val="005E763C"/>
    <w:rsid w:val="00606CD6"/>
    <w:rsid w:val="00612F1F"/>
    <w:rsid w:val="00622809"/>
    <w:rsid w:val="006311F7"/>
    <w:rsid w:val="00634467"/>
    <w:rsid w:val="00642007"/>
    <w:rsid w:val="00653A76"/>
    <w:rsid w:val="00654BA5"/>
    <w:rsid w:val="00660C00"/>
    <w:rsid w:val="0066187F"/>
    <w:rsid w:val="00662A0E"/>
    <w:rsid w:val="00664059"/>
    <w:rsid w:val="00674F97"/>
    <w:rsid w:val="00677D06"/>
    <w:rsid w:val="00683190"/>
    <w:rsid w:val="00686A02"/>
    <w:rsid w:val="0069275F"/>
    <w:rsid w:val="00696C55"/>
    <w:rsid w:val="006B6A7F"/>
    <w:rsid w:val="006D496D"/>
    <w:rsid w:val="006D4E36"/>
    <w:rsid w:val="006E4DED"/>
    <w:rsid w:val="006F149D"/>
    <w:rsid w:val="006F2AEF"/>
    <w:rsid w:val="006F77BE"/>
    <w:rsid w:val="007002F5"/>
    <w:rsid w:val="00700F43"/>
    <w:rsid w:val="0070192C"/>
    <w:rsid w:val="007150C0"/>
    <w:rsid w:val="0071608F"/>
    <w:rsid w:val="007169F9"/>
    <w:rsid w:val="00722F1B"/>
    <w:rsid w:val="00733193"/>
    <w:rsid w:val="00734328"/>
    <w:rsid w:val="00752516"/>
    <w:rsid w:val="00761592"/>
    <w:rsid w:val="007647FC"/>
    <w:rsid w:val="00775F1B"/>
    <w:rsid w:val="007761F9"/>
    <w:rsid w:val="007834DE"/>
    <w:rsid w:val="00786B04"/>
    <w:rsid w:val="00794BB0"/>
    <w:rsid w:val="00795E30"/>
    <w:rsid w:val="00795FC1"/>
    <w:rsid w:val="00796379"/>
    <w:rsid w:val="007B7948"/>
    <w:rsid w:val="007D265F"/>
    <w:rsid w:val="007D4D63"/>
    <w:rsid w:val="007E45A1"/>
    <w:rsid w:val="007F3A71"/>
    <w:rsid w:val="007F7B1F"/>
    <w:rsid w:val="00811C1D"/>
    <w:rsid w:val="008144B4"/>
    <w:rsid w:val="00821E5D"/>
    <w:rsid w:val="00824D0D"/>
    <w:rsid w:val="00824F8A"/>
    <w:rsid w:val="00842FD1"/>
    <w:rsid w:val="00853DDE"/>
    <w:rsid w:val="0085728C"/>
    <w:rsid w:val="0086519C"/>
    <w:rsid w:val="00871C88"/>
    <w:rsid w:val="00872B8F"/>
    <w:rsid w:val="008747F7"/>
    <w:rsid w:val="00885446"/>
    <w:rsid w:val="008A4603"/>
    <w:rsid w:val="008A6E87"/>
    <w:rsid w:val="008B675A"/>
    <w:rsid w:val="008C150B"/>
    <w:rsid w:val="008C1A56"/>
    <w:rsid w:val="008C638F"/>
    <w:rsid w:val="008C664F"/>
    <w:rsid w:val="008D7845"/>
    <w:rsid w:val="008E4120"/>
    <w:rsid w:val="008F4925"/>
    <w:rsid w:val="0092479B"/>
    <w:rsid w:val="0092520F"/>
    <w:rsid w:val="00926B31"/>
    <w:rsid w:val="00943289"/>
    <w:rsid w:val="00945C53"/>
    <w:rsid w:val="00953EA9"/>
    <w:rsid w:val="0096594F"/>
    <w:rsid w:val="00967B41"/>
    <w:rsid w:val="009765C0"/>
    <w:rsid w:val="00977DC4"/>
    <w:rsid w:val="00980088"/>
    <w:rsid w:val="00982AD2"/>
    <w:rsid w:val="00994B0A"/>
    <w:rsid w:val="009A0673"/>
    <w:rsid w:val="009B356B"/>
    <w:rsid w:val="009C0B9B"/>
    <w:rsid w:val="009C0EDD"/>
    <w:rsid w:val="009C48EF"/>
    <w:rsid w:val="009D56F7"/>
    <w:rsid w:val="009D774D"/>
    <w:rsid w:val="009D77C5"/>
    <w:rsid w:val="009D7EAC"/>
    <w:rsid w:val="009E0C8F"/>
    <w:rsid w:val="009E3606"/>
    <w:rsid w:val="00A0299D"/>
    <w:rsid w:val="00A07B83"/>
    <w:rsid w:val="00A132C0"/>
    <w:rsid w:val="00A14245"/>
    <w:rsid w:val="00A328DA"/>
    <w:rsid w:val="00A32AA1"/>
    <w:rsid w:val="00A33281"/>
    <w:rsid w:val="00A33A61"/>
    <w:rsid w:val="00A34E30"/>
    <w:rsid w:val="00A42419"/>
    <w:rsid w:val="00A42D01"/>
    <w:rsid w:val="00A43743"/>
    <w:rsid w:val="00A50843"/>
    <w:rsid w:val="00A571AD"/>
    <w:rsid w:val="00A6138C"/>
    <w:rsid w:val="00A70051"/>
    <w:rsid w:val="00A750DE"/>
    <w:rsid w:val="00A873C0"/>
    <w:rsid w:val="00A93E0C"/>
    <w:rsid w:val="00A95732"/>
    <w:rsid w:val="00AB2F5E"/>
    <w:rsid w:val="00AB4208"/>
    <w:rsid w:val="00AB45EE"/>
    <w:rsid w:val="00AC1F03"/>
    <w:rsid w:val="00AC7E1F"/>
    <w:rsid w:val="00AD291E"/>
    <w:rsid w:val="00AF6A8C"/>
    <w:rsid w:val="00B11873"/>
    <w:rsid w:val="00B2610E"/>
    <w:rsid w:val="00B27F99"/>
    <w:rsid w:val="00B34427"/>
    <w:rsid w:val="00B37D58"/>
    <w:rsid w:val="00B43C67"/>
    <w:rsid w:val="00B7112D"/>
    <w:rsid w:val="00B715C5"/>
    <w:rsid w:val="00B73C06"/>
    <w:rsid w:val="00B80590"/>
    <w:rsid w:val="00B8142F"/>
    <w:rsid w:val="00B96E04"/>
    <w:rsid w:val="00BA0281"/>
    <w:rsid w:val="00BA3BC1"/>
    <w:rsid w:val="00BA7392"/>
    <w:rsid w:val="00BB52DE"/>
    <w:rsid w:val="00BB5C07"/>
    <w:rsid w:val="00BD0016"/>
    <w:rsid w:val="00BD3372"/>
    <w:rsid w:val="00BD4AC2"/>
    <w:rsid w:val="00BD5B2D"/>
    <w:rsid w:val="00BE0061"/>
    <w:rsid w:val="00BE28B6"/>
    <w:rsid w:val="00BF17B4"/>
    <w:rsid w:val="00BF3672"/>
    <w:rsid w:val="00BF6093"/>
    <w:rsid w:val="00C045D1"/>
    <w:rsid w:val="00C05E04"/>
    <w:rsid w:val="00C156C3"/>
    <w:rsid w:val="00C165A1"/>
    <w:rsid w:val="00C238E8"/>
    <w:rsid w:val="00C26D8D"/>
    <w:rsid w:val="00C317E7"/>
    <w:rsid w:val="00C42DB0"/>
    <w:rsid w:val="00C435C8"/>
    <w:rsid w:val="00C522CB"/>
    <w:rsid w:val="00C53180"/>
    <w:rsid w:val="00C540A6"/>
    <w:rsid w:val="00C617DA"/>
    <w:rsid w:val="00C62555"/>
    <w:rsid w:val="00C6647D"/>
    <w:rsid w:val="00C669EF"/>
    <w:rsid w:val="00C71B8B"/>
    <w:rsid w:val="00C84DDD"/>
    <w:rsid w:val="00C941B5"/>
    <w:rsid w:val="00C95910"/>
    <w:rsid w:val="00CA47B4"/>
    <w:rsid w:val="00CB3B59"/>
    <w:rsid w:val="00CB45F2"/>
    <w:rsid w:val="00CB52B3"/>
    <w:rsid w:val="00CC6D26"/>
    <w:rsid w:val="00CC6FE6"/>
    <w:rsid w:val="00CE54B5"/>
    <w:rsid w:val="00CF2637"/>
    <w:rsid w:val="00CF3C86"/>
    <w:rsid w:val="00D00197"/>
    <w:rsid w:val="00D051A0"/>
    <w:rsid w:val="00D133A3"/>
    <w:rsid w:val="00D159D2"/>
    <w:rsid w:val="00D302E6"/>
    <w:rsid w:val="00D3555E"/>
    <w:rsid w:val="00D42F4F"/>
    <w:rsid w:val="00D47967"/>
    <w:rsid w:val="00D638E4"/>
    <w:rsid w:val="00D674F5"/>
    <w:rsid w:val="00D831CF"/>
    <w:rsid w:val="00D877D9"/>
    <w:rsid w:val="00D917CB"/>
    <w:rsid w:val="00D959D9"/>
    <w:rsid w:val="00DA4015"/>
    <w:rsid w:val="00DA6837"/>
    <w:rsid w:val="00DB034A"/>
    <w:rsid w:val="00DB41F6"/>
    <w:rsid w:val="00DB6539"/>
    <w:rsid w:val="00DE4D38"/>
    <w:rsid w:val="00DE7A86"/>
    <w:rsid w:val="00DF05AC"/>
    <w:rsid w:val="00E017B7"/>
    <w:rsid w:val="00E0469C"/>
    <w:rsid w:val="00E064C8"/>
    <w:rsid w:val="00E069C0"/>
    <w:rsid w:val="00E14AB8"/>
    <w:rsid w:val="00E1571F"/>
    <w:rsid w:val="00E3010B"/>
    <w:rsid w:val="00E3201A"/>
    <w:rsid w:val="00E40855"/>
    <w:rsid w:val="00E434C2"/>
    <w:rsid w:val="00E44407"/>
    <w:rsid w:val="00E51354"/>
    <w:rsid w:val="00E5465D"/>
    <w:rsid w:val="00E54956"/>
    <w:rsid w:val="00E57AA5"/>
    <w:rsid w:val="00E64BA9"/>
    <w:rsid w:val="00E71520"/>
    <w:rsid w:val="00E71CD7"/>
    <w:rsid w:val="00E80771"/>
    <w:rsid w:val="00E93CDB"/>
    <w:rsid w:val="00EA236D"/>
    <w:rsid w:val="00EA46F3"/>
    <w:rsid w:val="00EB1B29"/>
    <w:rsid w:val="00EB575F"/>
    <w:rsid w:val="00EC02B2"/>
    <w:rsid w:val="00EC3488"/>
    <w:rsid w:val="00ED4241"/>
    <w:rsid w:val="00EE20AC"/>
    <w:rsid w:val="00EE6791"/>
    <w:rsid w:val="00EF1BF9"/>
    <w:rsid w:val="00EF1DDD"/>
    <w:rsid w:val="00F01F8B"/>
    <w:rsid w:val="00F07A7B"/>
    <w:rsid w:val="00F11664"/>
    <w:rsid w:val="00F32408"/>
    <w:rsid w:val="00F331C3"/>
    <w:rsid w:val="00F41ED6"/>
    <w:rsid w:val="00F45C99"/>
    <w:rsid w:val="00F50EBD"/>
    <w:rsid w:val="00F62F49"/>
    <w:rsid w:val="00F76FDC"/>
    <w:rsid w:val="00F9498C"/>
    <w:rsid w:val="00F96EAB"/>
    <w:rsid w:val="00FA0BC9"/>
    <w:rsid w:val="00FA3CEC"/>
    <w:rsid w:val="00FC101B"/>
    <w:rsid w:val="00FD1679"/>
    <w:rsid w:val="00FD7C90"/>
    <w:rsid w:val="00FE71D9"/>
    <w:rsid w:val="00FF4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A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593AC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593AC2"/>
    <w:rPr>
      <w:sz w:val="28"/>
    </w:rPr>
  </w:style>
  <w:style w:type="paragraph" w:styleId="a3">
    <w:name w:val="Balloon Text"/>
    <w:basedOn w:val="a"/>
    <w:link w:val="a4"/>
    <w:uiPriority w:val="99"/>
    <w:semiHidden/>
    <w:unhideWhenUsed/>
    <w:rsid w:val="00593AC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3AC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730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Cell">
    <w:name w:val="ConsPlusCell"/>
    <w:rsid w:val="004730A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730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730A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line number"/>
    <w:basedOn w:val="a0"/>
    <w:uiPriority w:val="99"/>
    <w:semiHidden/>
    <w:unhideWhenUsed/>
    <w:rsid w:val="007F7B1F"/>
  </w:style>
  <w:style w:type="paragraph" w:styleId="aa">
    <w:name w:val="List Paragraph"/>
    <w:basedOn w:val="a"/>
    <w:uiPriority w:val="34"/>
    <w:qFormat/>
    <w:rsid w:val="00460C68"/>
    <w:pPr>
      <w:ind w:left="720"/>
      <w:contextualSpacing/>
    </w:pPr>
  </w:style>
  <w:style w:type="paragraph" w:customStyle="1" w:styleId="ConsPlusTitle">
    <w:name w:val="ConsPlusTitle"/>
    <w:rsid w:val="00EA46F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TitlePage">
    <w:name w:val="ConsPlusTitlePage"/>
    <w:rsid w:val="00EA46F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Default">
    <w:name w:val="Default"/>
    <w:rsid w:val="001D71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No Spacing"/>
    <w:uiPriority w:val="1"/>
    <w:qFormat/>
    <w:rsid w:val="001D71C1"/>
    <w:pPr>
      <w:spacing w:after="0" w:line="240" w:lineRule="auto"/>
    </w:pPr>
  </w:style>
  <w:style w:type="character" w:styleId="ac">
    <w:name w:val="Hyperlink"/>
    <w:basedOn w:val="a0"/>
    <w:uiPriority w:val="99"/>
    <w:unhideWhenUsed/>
    <w:rsid w:val="000240C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kogalu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A5CD0-BEB7-475B-8287-87AA4C83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11</Pages>
  <Words>2593</Words>
  <Characters>14781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Павлий В.Г</dc:creator>
  <cp:lastModifiedBy>Гуляева Наталья Алексеевна</cp:lastModifiedBy>
  <cp:revision>18</cp:revision>
  <cp:lastPrinted>2017-02-20T06:45:00Z</cp:lastPrinted>
  <dcterms:created xsi:type="dcterms:W3CDTF">2016-12-27T05:24:00Z</dcterms:created>
  <dcterms:modified xsi:type="dcterms:W3CDTF">2017-02-20T07:11:00Z</dcterms:modified>
</cp:coreProperties>
</file>